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D3D" w:rsidRDefault="001C6D3D">
      <w:r>
        <w:rPr>
          <w:noProof/>
          <w:lang w:eastAsia="ru-RU"/>
        </w:rPr>
        <w:drawing>
          <wp:inline distT="0" distB="0" distL="0" distR="0">
            <wp:extent cx="9251950" cy="6676920"/>
            <wp:effectExtent l="0" t="0" r="6350" b="0"/>
            <wp:docPr id="1" name="Рисунок 1" descr="C:\Users\ASUS\Desktop\скан. титульник\род тат лит тат гр 10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скан. титульник\род тат лит тат гр 10-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7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36D" w:rsidRPr="0088196C" w:rsidRDefault="004F336D" w:rsidP="004F33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be-BY" w:eastAsia="ru-RU"/>
        </w:rPr>
      </w:pPr>
      <w:bookmarkStart w:id="0" w:name="_GoBack"/>
      <w:bookmarkEnd w:id="0"/>
      <w:r w:rsidRPr="0088196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1.</w:t>
      </w:r>
      <w:r w:rsidRPr="0088196C">
        <w:rPr>
          <w:rFonts w:ascii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:rsidR="004F336D" w:rsidRPr="0088196C" w:rsidRDefault="004F336D" w:rsidP="004F33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Результатом освоения программы по татарской литературе </w:t>
      </w:r>
      <w:r w:rsidRPr="0088196C">
        <w:rPr>
          <w:rFonts w:ascii="Times New Roman" w:hAnsi="Times New Roman" w:cs="Times New Roman"/>
          <w:sz w:val="24"/>
          <w:szCs w:val="24"/>
        </w:rPr>
        <w:t xml:space="preserve">на уровне 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среднего </w:t>
      </w:r>
      <w:r w:rsidRPr="0088196C">
        <w:rPr>
          <w:rFonts w:ascii="Times New Roman" w:hAnsi="Times New Roman" w:cs="Times New Roman"/>
          <w:sz w:val="24"/>
          <w:szCs w:val="24"/>
        </w:rPr>
        <w:t>общего образования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являются формирование у учащихся навыков понимания литературы, воспитание собственной позиции и эстетического вкуса, развитие творческого мышления, которые должны стать средством для формирования мировоззрения и оценки окружающей действительности. 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  <w:t>Предметные результаты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обучения татарской литературе в старших классах школы заключаются в следующем: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i/>
          <w:iCs/>
          <w:sz w:val="24"/>
          <w:szCs w:val="24"/>
          <w:lang w:val="be-BY" w:eastAsia="ru-RU"/>
        </w:rPr>
        <w:t>В познавательной сфере</w:t>
      </w:r>
    </w:p>
    <w:p w:rsidR="004F336D" w:rsidRPr="0088196C" w:rsidRDefault="004F336D" w:rsidP="004F336D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умение воспринимать литературные произведения, созданные в той или иной исторической эпохе, в единстве формы и содержания, формирование потребности в выборочном чтении и умения выявлять в произведении вечные нравственные ценности; </w:t>
      </w:r>
    </w:p>
    <w:p w:rsidR="004F336D" w:rsidRPr="0088196C" w:rsidRDefault="004F336D" w:rsidP="004F336D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понимание исторической и культурной связи литературных произведений с эпохой их написания;</w:t>
      </w:r>
    </w:p>
    <w:p w:rsidR="004F336D" w:rsidRPr="0088196C" w:rsidRDefault="004F336D" w:rsidP="004F336D">
      <w:pPr>
        <w:pStyle w:val="a3"/>
        <w:numPr>
          <w:ilvl w:val="0"/>
          <w:numId w:val="30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знание </w:t>
      </w:r>
      <w:r w:rsidRPr="008819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жизненного и творческого пути писателей-классиков; основных этапов развития национальной литературы, их особенностей и знаковых явлений;</w:t>
      </w:r>
    </w:p>
    <w:p w:rsidR="004F336D" w:rsidRPr="0088196C" w:rsidRDefault="004F336D" w:rsidP="004F336D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eastAsia="ru-RU"/>
        </w:rPr>
        <w:t>умение готовить рефераты и доклады, писать сочинения по литературным произведениям и на произвольные темы, умение выполнять творческие работы;</w:t>
      </w:r>
    </w:p>
    <w:p w:rsidR="004F336D" w:rsidRPr="0088196C" w:rsidRDefault="004F336D" w:rsidP="004F336D">
      <w:pPr>
        <w:pStyle w:val="a3"/>
        <w:numPr>
          <w:ilvl w:val="0"/>
          <w:numId w:val="30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819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умение использовать литературоведческие термины при анализе истории литературы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88196C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В ценностно-ориентационной сфере:</w:t>
      </w:r>
    </w:p>
    <w:p w:rsidR="004F336D" w:rsidRPr="0088196C" w:rsidRDefault="004F336D" w:rsidP="004F336D">
      <w:pPr>
        <w:pStyle w:val="a3"/>
        <w:numPr>
          <w:ilvl w:val="0"/>
          <w:numId w:val="3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819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приобщение к духовно-нравственным ценностям национальной литературы;</w:t>
      </w:r>
    </w:p>
    <w:p w:rsidR="004F336D" w:rsidRPr="0088196C" w:rsidRDefault="004F336D" w:rsidP="004F336D">
      <w:pPr>
        <w:pStyle w:val="a3"/>
        <w:numPr>
          <w:ilvl w:val="0"/>
          <w:numId w:val="3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819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формирование собственного отношения и оценки к произведениям национальной литературы, их содержанию, умения устного и письменного высказывания мнения о произведении, о творчестве писателя и о литературном периоде;</w:t>
      </w:r>
    </w:p>
    <w:p w:rsidR="004F336D" w:rsidRPr="0088196C" w:rsidRDefault="004F336D" w:rsidP="004F336D">
      <w:pPr>
        <w:pStyle w:val="a3"/>
        <w:numPr>
          <w:ilvl w:val="0"/>
          <w:numId w:val="3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819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умение интерпретировать прочитанное литературное произведение с учетом литературного периода, когда оно было создано;</w:t>
      </w:r>
    </w:p>
    <w:p w:rsidR="004F336D" w:rsidRPr="0088196C" w:rsidRDefault="004F336D" w:rsidP="004F336D">
      <w:pPr>
        <w:pStyle w:val="a3"/>
        <w:numPr>
          <w:ilvl w:val="0"/>
          <w:numId w:val="3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819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умение оценивать мастерство автора и умение формировать собственное отношение к нему.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88196C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В эстетической сфере:</w:t>
      </w:r>
    </w:p>
    <w:p w:rsidR="004F336D" w:rsidRPr="0088196C" w:rsidRDefault="004F336D" w:rsidP="004F336D">
      <w:pPr>
        <w:pStyle w:val="a3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819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формирование общего представления об образной природе литературного произведения, воспитание эстетического вкуса;</w:t>
      </w:r>
    </w:p>
    <w:p w:rsidR="004F336D" w:rsidRPr="0088196C" w:rsidRDefault="004F336D" w:rsidP="004F336D">
      <w:pPr>
        <w:pStyle w:val="a3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819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воспитание уважения к разным культурам, внимательного и уважительного отношения к достижениям различных национальных литератур.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  <w:t>Межпредметными результатами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обучения татарской литературе в старших классах школы являются следующие:</w:t>
      </w:r>
    </w:p>
    <w:p w:rsidR="004F336D" w:rsidRPr="0088196C" w:rsidRDefault="004F336D" w:rsidP="004F336D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формирование у учащихся навыков самостоятельного познания и усвоения литературных произведений при помощи других видов искусства, формирование постоянного интереса к литературе и искусству;</w:t>
      </w:r>
    </w:p>
    <w:p w:rsidR="004F336D" w:rsidRPr="0088196C" w:rsidRDefault="004F336D" w:rsidP="004F336D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воспитание потребности общения на родном языке и уважения к татарскому языку;</w:t>
      </w:r>
    </w:p>
    <w:p w:rsidR="004F336D" w:rsidRPr="0088196C" w:rsidRDefault="004F336D" w:rsidP="004F336D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сохранение межкультурных связей, формирование у учащихся представления о литературе и культуре других народов, воспитание уважения к литературе других народов, воспитание толерантности;</w:t>
      </w:r>
    </w:p>
    <w:p w:rsidR="004F336D" w:rsidRPr="0088196C" w:rsidRDefault="004F336D" w:rsidP="004F336D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уделение внимания взаимосвязи, общим чертам татарской и русской литературы в теме и проблематике, изображении героев, творческих методах, и периодах развития литературы.</w:t>
      </w:r>
    </w:p>
    <w:p w:rsidR="004F336D" w:rsidRPr="0088196C" w:rsidRDefault="004F336D" w:rsidP="004F33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t>2.содержание учебного предмета</w:t>
      </w:r>
    </w:p>
    <w:p w:rsidR="004F336D" w:rsidRPr="0088196C" w:rsidRDefault="004F336D" w:rsidP="004F33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Изучение татарской литературы </w:t>
      </w:r>
      <w:proofErr w:type="gram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в старших классах направлено на формирование в систематизированном виде у учащихся представления об историческом развитии</w:t>
      </w:r>
      <w:proofErr w:type="gram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литературы и посредством этого более глубокого понимания взаимосвязи классической и современной литературы. Материал для изучения предлагается в соответствии с этапами развития литературы. Изучаемые произведения 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идут друг за другом в хронологической последовательности, в отдельных случаях учитель, исходя из какой-либо цели, может менять их местами. Принимая во внимание возрастные и познавательные способности учащихся, в старших классах происходит усложнение литературного материала, связанное с увеличением объема произведений и изучения их в рамках литературного процесса. Анализ произведений татарской литературы в старших классах должен также способствовать формированию целостного представления о литературном процессе. Варианты изучения художественных произведений: чтение отдельных произведений и их анализ, чтение и обсуждение, внеклассное чтение. </w:t>
      </w:r>
      <w:r w:rsidRPr="0088196C">
        <w:rPr>
          <w:rFonts w:ascii="Times New Roman" w:hAnsi="Times New Roman" w:cs="Times New Roman"/>
          <w:color w:val="000000"/>
          <w:sz w:val="24"/>
          <w:szCs w:val="24"/>
          <w:lang w:val="be-BY" w:eastAsia="ru-RU"/>
        </w:rPr>
        <w:t xml:space="preserve">Но в каждом случае должны учитываться вышеприведенные критерии и требования. </w:t>
      </w:r>
    </w:p>
    <w:p w:rsidR="004F336D" w:rsidRPr="0088196C" w:rsidRDefault="004F336D" w:rsidP="004F33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3.Тематическое планирование</w:t>
      </w:r>
    </w:p>
    <w:p w:rsidR="004F336D" w:rsidRPr="0088196C" w:rsidRDefault="004F336D" w:rsidP="004F336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eastAsia="ru-RU"/>
        </w:rPr>
        <w:t>(тематические блоки)</w:t>
      </w:r>
    </w:p>
    <w:p w:rsidR="004F336D" w:rsidRPr="0088196C" w:rsidRDefault="004F336D" w:rsidP="004F33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eastAsia="ru-RU"/>
        </w:rPr>
        <w:t>10 класс</w:t>
      </w:r>
    </w:p>
    <w:p w:rsidR="004F336D" w:rsidRPr="0088196C" w:rsidRDefault="004F336D" w:rsidP="004F33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F336D" w:rsidRPr="0088196C" w:rsidRDefault="004F336D" w:rsidP="004F33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eastAsia="ru-RU"/>
        </w:rPr>
        <w:t>Содержание, рекомендуемое к усвоению в 10 классе (34 часа)</w:t>
      </w:r>
    </w:p>
    <w:p w:rsidR="004F336D" w:rsidRPr="0088196C" w:rsidRDefault="004F336D" w:rsidP="004F33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eastAsia="ru-RU"/>
        </w:rPr>
        <w:t>На изучение художественных произведений – 26 часа.</w:t>
      </w:r>
    </w:p>
    <w:p w:rsidR="004F336D" w:rsidRPr="0088196C" w:rsidRDefault="004F336D" w:rsidP="004F33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eastAsia="ru-RU"/>
        </w:rPr>
        <w:t>Уроки развития речи – 4 часа.</w:t>
      </w:r>
    </w:p>
    <w:p w:rsidR="004F336D" w:rsidRPr="0088196C" w:rsidRDefault="004F336D" w:rsidP="004F33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eastAsia="ru-RU"/>
        </w:rPr>
        <w:t>Сочинение – 4 часа.</w:t>
      </w:r>
    </w:p>
    <w:p w:rsidR="004F336D" w:rsidRPr="0088196C" w:rsidRDefault="004F336D" w:rsidP="004F336D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8196C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.Древняя 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val="tt-RU" w:eastAsia="ru-RU"/>
        </w:rPr>
        <w:t>тюрко-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татарская литература (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XII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века).</w:t>
      </w:r>
      <w:proofErr w:type="gramEnd"/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2 часа.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Введение в историю татарской литературы. Деление литературы на периоды. Обзор Древней </w:t>
      </w:r>
      <w:r w:rsidRPr="0088196C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тюрко-татарской 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литературы.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Понятие «тюркский народ». Общетюркская литература. </w:t>
      </w:r>
      <w:r w:rsidRPr="0088196C">
        <w:rPr>
          <w:rFonts w:ascii="Times New Roman" w:hAnsi="Times New Roman" w:cs="Times New Roman"/>
          <w:sz w:val="24"/>
          <w:szCs w:val="24"/>
        </w:rPr>
        <w:t>Введение</w:t>
      </w:r>
      <w:r w:rsidRPr="0088196C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88196C">
        <w:rPr>
          <w:rFonts w:ascii="Times New Roman" w:hAnsi="Times New Roman" w:cs="Times New Roman"/>
          <w:sz w:val="24"/>
          <w:szCs w:val="24"/>
        </w:rPr>
        <w:t xml:space="preserve">в историю татарской </w:t>
      </w:r>
      <w:r w:rsidRPr="0088196C">
        <w:rPr>
          <w:rFonts w:ascii="Times New Roman" w:hAnsi="Times New Roman" w:cs="Times New Roman"/>
          <w:spacing w:val="-3"/>
          <w:sz w:val="24"/>
          <w:szCs w:val="24"/>
        </w:rPr>
        <w:t xml:space="preserve">литературы. </w:t>
      </w:r>
      <w:r w:rsidRPr="0088196C">
        <w:rPr>
          <w:rFonts w:ascii="Times New Roman" w:hAnsi="Times New Roman" w:cs="Times New Roman"/>
          <w:sz w:val="24"/>
          <w:szCs w:val="24"/>
        </w:rPr>
        <w:t xml:space="preserve">Деление литературы на периоды.  </w:t>
      </w:r>
      <w:r w:rsidRPr="0088196C">
        <w:rPr>
          <w:rFonts w:ascii="Times New Roman" w:hAnsi="Times New Roman" w:cs="Times New Roman"/>
          <w:spacing w:val="3"/>
          <w:sz w:val="24"/>
          <w:szCs w:val="24"/>
        </w:rPr>
        <w:t xml:space="preserve">Обзор  </w:t>
      </w:r>
      <w:r w:rsidRPr="0088196C">
        <w:rPr>
          <w:rFonts w:ascii="Times New Roman" w:hAnsi="Times New Roman" w:cs="Times New Roman"/>
          <w:sz w:val="24"/>
          <w:szCs w:val="24"/>
        </w:rPr>
        <w:t xml:space="preserve">древней и средневековой </w:t>
      </w:r>
      <w:r w:rsidRPr="0088196C">
        <w:rPr>
          <w:rFonts w:ascii="Times New Roman" w:hAnsi="Times New Roman" w:cs="Times New Roman"/>
          <w:spacing w:val="-3"/>
          <w:sz w:val="24"/>
          <w:szCs w:val="24"/>
        </w:rPr>
        <w:t xml:space="preserve">литературы,  </w:t>
      </w:r>
      <w:r w:rsidRPr="0088196C">
        <w:rPr>
          <w:rFonts w:ascii="Times New Roman" w:hAnsi="Times New Roman" w:cs="Times New Roman"/>
          <w:sz w:val="24"/>
          <w:szCs w:val="24"/>
        </w:rPr>
        <w:t>литературы. Возникновение письменности. Руническая письменность, согдийская, манихейская и уйгурская,  графика. Эпитафия. Орхоно-Енисейские памятники</w:t>
      </w:r>
      <w:proofErr w:type="gramStart"/>
      <w:r w:rsidRPr="0088196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196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8196C">
        <w:rPr>
          <w:rFonts w:ascii="Times New Roman" w:hAnsi="Times New Roman" w:cs="Times New Roman"/>
          <w:sz w:val="24"/>
          <w:szCs w:val="24"/>
        </w:rPr>
        <w:t xml:space="preserve">оторые были воздвигнуты в честь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Бильге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-кагана и его брата, полководца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Кюль-тегина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(732-735), советника первых каганов Второго Тюркского каганата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Тоньюкуку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(создан после 716 г., еще при жизни героя). </w:t>
      </w:r>
      <w:r w:rsidRPr="0088196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Первый тюркский автор Йоллыг-Тегин, подписавший под текстами резвернутых эпитафий в честь Бильге-кагана и Кюль-тегина.</w:t>
      </w:r>
    </w:p>
    <w:p w:rsidR="004F336D" w:rsidRPr="0088196C" w:rsidRDefault="004F336D" w:rsidP="004F336D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</w:rPr>
        <w:t xml:space="preserve">Язык памятников рунической и древнеуйгурской письменности. Словарь </w:t>
      </w:r>
      <w:proofErr w:type="spellStart"/>
      <w:r w:rsidRPr="0088196C">
        <w:rPr>
          <w:rFonts w:ascii="Times New Roman" w:hAnsi="Times New Roman" w:cs="Times New Roman"/>
          <w:spacing w:val="-3"/>
          <w:sz w:val="24"/>
          <w:szCs w:val="24"/>
        </w:rPr>
        <w:t>М.Кашгари</w:t>
      </w:r>
      <w:proofErr w:type="spellEnd"/>
      <w:r w:rsidRPr="0088196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8196C">
        <w:rPr>
          <w:rFonts w:ascii="Times New Roman" w:hAnsi="Times New Roman" w:cs="Times New Roman"/>
          <w:spacing w:val="-5"/>
          <w:sz w:val="24"/>
          <w:szCs w:val="24"/>
        </w:rPr>
        <w:t xml:space="preserve">(1072-1047)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88196C">
        <w:rPr>
          <w:rFonts w:ascii="Times New Roman" w:hAnsi="Times New Roman" w:cs="Times New Roman"/>
          <w:sz w:val="24"/>
          <w:szCs w:val="24"/>
        </w:rPr>
        <w:t>Диване</w:t>
      </w:r>
      <w:proofErr w:type="gram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pacing w:val="-3"/>
          <w:sz w:val="24"/>
          <w:szCs w:val="24"/>
        </w:rPr>
        <w:t>лөгат</w:t>
      </w:r>
      <w:proofErr w:type="spellEnd"/>
      <w:r w:rsidRPr="0088196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pacing w:val="-3"/>
          <w:sz w:val="24"/>
          <w:szCs w:val="24"/>
        </w:rPr>
        <w:t>эт-</w:t>
      </w:r>
      <w:r w:rsidRPr="0088196C">
        <w:rPr>
          <w:rFonts w:ascii="Times New Roman" w:hAnsi="Times New Roman" w:cs="Times New Roman"/>
          <w:sz w:val="24"/>
          <w:szCs w:val="24"/>
        </w:rPr>
        <w:t>төрк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». </w:t>
      </w:r>
      <w:r w:rsidRPr="0088196C">
        <w:rPr>
          <w:rFonts w:ascii="Times New Roman" w:hAnsi="Times New Roman" w:cs="Times New Roman"/>
          <w:spacing w:val="-5"/>
          <w:sz w:val="24"/>
          <w:szCs w:val="24"/>
        </w:rPr>
        <w:t xml:space="preserve">Характер </w:t>
      </w:r>
      <w:r w:rsidRPr="0088196C">
        <w:rPr>
          <w:rFonts w:ascii="Times New Roman" w:hAnsi="Times New Roman" w:cs="Times New Roman"/>
          <w:sz w:val="24"/>
          <w:szCs w:val="24"/>
        </w:rPr>
        <w:t xml:space="preserve">пословиц и </w:t>
      </w:r>
      <w:r w:rsidRPr="0088196C">
        <w:rPr>
          <w:rFonts w:ascii="Times New Roman" w:hAnsi="Times New Roman" w:cs="Times New Roman"/>
          <w:spacing w:val="2"/>
          <w:sz w:val="24"/>
          <w:szCs w:val="24"/>
        </w:rPr>
        <w:t xml:space="preserve">поговорок, отрывки из литературных произведений  </w:t>
      </w:r>
      <w:r w:rsidRPr="0088196C">
        <w:rPr>
          <w:rFonts w:ascii="Times New Roman" w:hAnsi="Times New Roman" w:cs="Times New Roman"/>
          <w:sz w:val="24"/>
          <w:szCs w:val="24"/>
        </w:rPr>
        <w:t xml:space="preserve">в сборнике. </w:t>
      </w:r>
      <w:r w:rsidRPr="0088196C">
        <w:rPr>
          <w:rFonts w:ascii="Times New Roman" w:hAnsi="Times New Roman" w:cs="Times New Roman"/>
          <w:spacing w:val="-4"/>
          <w:sz w:val="24"/>
          <w:szCs w:val="24"/>
        </w:rPr>
        <w:t xml:space="preserve">Чтение </w:t>
      </w:r>
      <w:r w:rsidRPr="0088196C">
        <w:rPr>
          <w:rFonts w:ascii="Times New Roman" w:hAnsi="Times New Roman" w:cs="Times New Roman"/>
          <w:sz w:val="24"/>
          <w:szCs w:val="24"/>
        </w:rPr>
        <w:t xml:space="preserve">и обсуждение пословиц.  Сведения о произведении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Ю.Баласагуни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Кутадгу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Орхоно-Енисейские источники. Возникновение письменности. Руническая письменность. Эпитафия. Словарь М.</w:t>
      </w:r>
      <w:r w:rsidRPr="0088196C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Кашгари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(1072–1047)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88196C">
        <w:rPr>
          <w:rFonts w:ascii="Times New Roman" w:hAnsi="Times New Roman" w:cs="Times New Roman"/>
          <w:sz w:val="24"/>
          <w:szCs w:val="24"/>
        </w:rPr>
        <w:t>Диване</w:t>
      </w:r>
      <w:proofErr w:type="gram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pacing w:val="-3"/>
          <w:sz w:val="24"/>
          <w:szCs w:val="24"/>
        </w:rPr>
        <w:t>лөгат</w:t>
      </w:r>
      <w:proofErr w:type="spellEnd"/>
      <w:r w:rsidRPr="0088196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pacing w:val="-3"/>
          <w:sz w:val="24"/>
          <w:szCs w:val="24"/>
        </w:rPr>
        <w:t>эт-</w:t>
      </w:r>
      <w:r w:rsidRPr="0088196C">
        <w:rPr>
          <w:rFonts w:ascii="Times New Roman" w:hAnsi="Times New Roman" w:cs="Times New Roman"/>
          <w:sz w:val="24"/>
          <w:szCs w:val="24"/>
        </w:rPr>
        <w:t>төрк</w:t>
      </w:r>
      <w:proofErr w:type="spellEnd"/>
      <w:r w:rsidRPr="0088196C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88196C">
        <w:rPr>
          <w:rFonts w:ascii="Times New Roman" w:hAnsi="Times New Roman" w:cs="Times New Roman"/>
          <w:sz w:val="24"/>
          <w:szCs w:val="24"/>
          <w:lang w:val="tt-RU" w:eastAsia="ru-RU"/>
        </w:rPr>
        <w:t>Словарь тюркских наречий</w:t>
      </w:r>
      <w:r w:rsidRPr="0088196C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. Характер пословиц и поговорок в сборнике. Чтение и обсуждение пословиц. Сведения о произведении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Й.Баласагуни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Котадгу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белек» (1069) </w:t>
      </w:r>
      <w:r w:rsidRPr="0088196C">
        <w:rPr>
          <w:rFonts w:ascii="Times New Roman" w:hAnsi="Times New Roman" w:cs="Times New Roman"/>
          <w:sz w:val="24"/>
          <w:szCs w:val="24"/>
        </w:rPr>
        <w:t>/«Благодатное знание»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. Значение поэмы в мировой литературе. Чтение отрывков.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Суфийская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философия.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Суфийская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литература. Сведения о трех поэтах: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А.Йугнаки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А.Ясави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С.Бакыргани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F336D" w:rsidRPr="0088196C" w:rsidRDefault="004F336D" w:rsidP="004F33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.Средневековая 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val="tt-RU" w:eastAsia="ru-RU"/>
        </w:rPr>
        <w:t>тюрко-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татарская литература (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XII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–</w:t>
      </w:r>
      <w:proofErr w:type="gramStart"/>
      <w:r w:rsidRPr="0088196C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XVIII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века</w:t>
      </w:r>
      <w:proofErr w:type="gramEnd"/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). 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6 часов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96C">
        <w:rPr>
          <w:rFonts w:ascii="Times New Roman" w:hAnsi="Times New Roman" w:cs="Times New Roman"/>
          <w:sz w:val="24"/>
          <w:szCs w:val="24"/>
        </w:rPr>
        <w:t>Развитие национальной литературы, ориентируясь на традиции восточной литературы и основываясь на идеологию и философию ислама. Взаимопроникновение религиозных мотивов, утверждающих единобожие, и светских мотивов о справедливом правителе, гуманной личности. Концепция нравственно совершенного, справедливого, гуманного, терпеливого, милосердного, обладающего внешней и внутренней красотой человека. Жанровое многообразие, особенности функционирования восточных жанров.</w:t>
      </w:r>
    </w:p>
    <w:p w:rsidR="004F336D" w:rsidRPr="0088196C" w:rsidRDefault="004F336D" w:rsidP="004F336D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88196C">
        <w:rPr>
          <w:rFonts w:ascii="Times New Roman" w:hAnsi="Times New Roman" w:cs="Times New Roman"/>
          <w:i/>
          <w:iCs/>
          <w:sz w:val="24"/>
          <w:szCs w:val="24"/>
        </w:rPr>
        <w:t>Литература Булгарского периода (</w:t>
      </w:r>
      <w:r w:rsidRPr="0088196C">
        <w:rPr>
          <w:rFonts w:ascii="Times New Roman" w:hAnsi="Times New Roman" w:cs="Times New Roman"/>
          <w:i/>
          <w:iCs/>
          <w:sz w:val="24"/>
          <w:szCs w:val="24"/>
          <w:lang w:val="en-US"/>
        </w:rPr>
        <w:t>XII</w:t>
      </w:r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 век </w:t>
      </w:r>
      <w:r w:rsidRPr="0088196C">
        <w:rPr>
          <w:rFonts w:ascii="Times New Roman" w:hAnsi="Times New Roman" w:cs="Times New Roman"/>
          <w:i/>
          <w:iCs/>
          <w:sz w:val="24"/>
          <w:szCs w:val="24"/>
          <w:lang w:val="be-BY"/>
        </w:rPr>
        <w:t>–</w:t>
      </w:r>
      <w:r w:rsidRPr="0088196C">
        <w:rPr>
          <w:rFonts w:ascii="Times New Roman" w:hAnsi="Times New Roman" w:cs="Times New Roman"/>
          <w:i/>
          <w:iCs/>
          <w:sz w:val="24"/>
          <w:szCs w:val="24"/>
        </w:rPr>
        <w:t>1 пол.</w:t>
      </w:r>
      <w:proofErr w:type="gramEnd"/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88196C">
        <w:rPr>
          <w:rFonts w:ascii="Times New Roman" w:hAnsi="Times New Roman" w:cs="Times New Roman"/>
          <w:i/>
          <w:iCs/>
          <w:sz w:val="24"/>
          <w:szCs w:val="24"/>
          <w:lang w:val="en-US"/>
        </w:rPr>
        <w:t>XIII</w:t>
      </w:r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 века).</w:t>
      </w:r>
      <w:proofErr w:type="gramEnd"/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96C">
        <w:rPr>
          <w:rFonts w:ascii="Times New Roman" w:hAnsi="Times New Roman" w:cs="Times New Roman"/>
          <w:sz w:val="24"/>
          <w:szCs w:val="24"/>
        </w:rPr>
        <w:t>Краткий обзор истории государства Великих булгар. Булгарское ханство. Культура Булгар. Исторические сочинения русских ученых. Путешествие</w:t>
      </w:r>
      <w:proofErr w:type="gramStart"/>
      <w:r w:rsidRPr="0088196C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88196C">
        <w:rPr>
          <w:rFonts w:ascii="Times New Roman" w:hAnsi="Times New Roman" w:cs="Times New Roman"/>
          <w:sz w:val="24"/>
          <w:szCs w:val="24"/>
        </w:rPr>
        <w:t xml:space="preserve">бн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Фадлана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. Напоминание о романе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Мусагита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Хабибуллина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Кубрат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хан». Поэма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Кул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Гали «К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ый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ссаи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Й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88196C">
        <w:rPr>
          <w:rFonts w:ascii="Times New Roman" w:hAnsi="Times New Roman" w:cs="Times New Roman"/>
          <w:sz w:val="24"/>
          <w:szCs w:val="24"/>
        </w:rPr>
        <w:t>с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88196C">
        <w:rPr>
          <w:rFonts w:ascii="Times New Roman" w:hAnsi="Times New Roman" w:cs="Times New Roman"/>
          <w:sz w:val="24"/>
          <w:szCs w:val="24"/>
        </w:rPr>
        <w:t>ф»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88196C">
        <w:rPr>
          <w:rFonts w:ascii="Times New Roman" w:hAnsi="Times New Roman" w:cs="Times New Roman"/>
          <w:sz w:val="24"/>
          <w:szCs w:val="24"/>
        </w:rPr>
        <w:t>«Сказание о Юсуфе». Чтение отрывков, обсуждение, знакомство с научными трудами ученых (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Н.Хисамов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Р.Ганиева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и др.), анализ. Произведения современных авторов на данную тему. Композитор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Р.Ахиярова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Балет «Сказание о Юсуфе». 4 часа.</w:t>
      </w:r>
    </w:p>
    <w:p w:rsidR="004F336D" w:rsidRPr="0088196C" w:rsidRDefault="004F336D" w:rsidP="004F336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88196C">
        <w:rPr>
          <w:rFonts w:ascii="Times New Roman" w:hAnsi="Times New Roman" w:cs="Times New Roman"/>
          <w:i/>
          <w:iCs/>
          <w:sz w:val="24"/>
          <w:szCs w:val="24"/>
        </w:rPr>
        <w:lastRenderedPageBreak/>
        <w:t>Литература Золотоордынского периода (</w:t>
      </w:r>
      <w:r w:rsidRPr="0088196C">
        <w:rPr>
          <w:rFonts w:ascii="Times New Roman" w:hAnsi="Times New Roman" w:cs="Times New Roman"/>
          <w:i/>
          <w:iCs/>
          <w:sz w:val="24"/>
          <w:szCs w:val="24"/>
          <w:lang w:val="en-US"/>
        </w:rPr>
        <w:t>XIII</w:t>
      </w:r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 век </w:t>
      </w:r>
      <w:r w:rsidRPr="0088196C">
        <w:rPr>
          <w:rFonts w:ascii="Times New Roman" w:hAnsi="Times New Roman" w:cs="Times New Roman"/>
          <w:i/>
          <w:iCs/>
          <w:sz w:val="24"/>
          <w:szCs w:val="24"/>
          <w:lang w:val="be-BY"/>
        </w:rPr>
        <w:t>–</w:t>
      </w:r>
      <w:r w:rsidRPr="0088196C">
        <w:rPr>
          <w:rFonts w:ascii="Times New Roman" w:hAnsi="Times New Roman" w:cs="Times New Roman"/>
          <w:i/>
          <w:iCs/>
          <w:sz w:val="24"/>
          <w:szCs w:val="24"/>
        </w:rPr>
        <w:t>1 пол.</w:t>
      </w:r>
      <w:proofErr w:type="gramEnd"/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88196C">
        <w:rPr>
          <w:rFonts w:ascii="Times New Roman" w:hAnsi="Times New Roman" w:cs="Times New Roman"/>
          <w:i/>
          <w:iCs/>
          <w:sz w:val="24"/>
          <w:szCs w:val="24"/>
          <w:lang w:val="en-US"/>
        </w:rPr>
        <w:t>XV</w:t>
      </w:r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 века).</w:t>
      </w:r>
      <w:proofErr w:type="gramEnd"/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96C">
        <w:rPr>
          <w:rFonts w:ascii="Times New Roman" w:hAnsi="Times New Roman" w:cs="Times New Roman"/>
          <w:sz w:val="24"/>
          <w:szCs w:val="24"/>
        </w:rPr>
        <w:t xml:space="preserve">Роль Золотой Орды в формировании татарского народа. История огромного государства. Письменность. Сведения о поэтах Золотой Орды: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Рабгузый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Кыйсас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 ә</w:t>
      </w:r>
      <w:r w:rsidRPr="0088196C">
        <w:rPr>
          <w:rFonts w:ascii="Times New Roman" w:hAnsi="Times New Roman" w:cs="Times New Roman"/>
          <w:sz w:val="24"/>
          <w:szCs w:val="24"/>
        </w:rPr>
        <w:t>л-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нбия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» 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8196C">
        <w:rPr>
          <w:rFonts w:ascii="Times New Roman" w:hAnsi="Times New Roman" w:cs="Times New Roman"/>
          <w:sz w:val="24"/>
          <w:szCs w:val="24"/>
        </w:rPr>
        <w:t xml:space="preserve">«История пророков» (1310) 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Котб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(1297) «Х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88196C">
        <w:rPr>
          <w:rFonts w:ascii="Times New Roman" w:hAnsi="Times New Roman" w:cs="Times New Roman"/>
          <w:sz w:val="24"/>
          <w:szCs w:val="24"/>
        </w:rPr>
        <w:t>ср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әү</w:t>
      </w:r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вә</w:t>
      </w:r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r w:rsidRPr="0088196C">
        <w:rPr>
          <w:rFonts w:ascii="Times New Roman" w:hAnsi="Times New Roman" w:cs="Times New Roman"/>
          <w:spacing w:val="-4"/>
          <w:sz w:val="24"/>
          <w:szCs w:val="24"/>
        </w:rPr>
        <w:t>Ширин»</w:t>
      </w:r>
      <w:r w:rsidRPr="0088196C">
        <w:rPr>
          <w:rFonts w:ascii="Times New Roman" w:hAnsi="Times New Roman" w:cs="Times New Roman"/>
          <w:spacing w:val="62"/>
          <w:sz w:val="24"/>
          <w:szCs w:val="24"/>
        </w:rPr>
        <w:t xml:space="preserve"> /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Хосрав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и </w:t>
      </w:r>
      <w:r w:rsidRPr="0088196C">
        <w:rPr>
          <w:rFonts w:ascii="Times New Roman" w:hAnsi="Times New Roman" w:cs="Times New Roman"/>
          <w:spacing w:val="-4"/>
          <w:sz w:val="24"/>
          <w:szCs w:val="24"/>
        </w:rPr>
        <w:t>Ширин»</w:t>
      </w:r>
      <w:r w:rsidRPr="0088196C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88196C">
        <w:rPr>
          <w:rFonts w:ascii="Times New Roman" w:hAnsi="Times New Roman" w:cs="Times New Roman"/>
          <w:spacing w:val="-7"/>
          <w:sz w:val="24"/>
          <w:szCs w:val="24"/>
        </w:rPr>
        <w:t xml:space="preserve">(1342), </w:t>
      </w:r>
      <w:r w:rsidRPr="0088196C">
        <w:rPr>
          <w:rFonts w:ascii="Times New Roman" w:hAnsi="Times New Roman" w:cs="Times New Roman"/>
          <w:spacing w:val="-3"/>
          <w:sz w:val="24"/>
          <w:szCs w:val="24"/>
        </w:rPr>
        <w:t xml:space="preserve">Хорезми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Мәхәббәтнамә</w:t>
      </w:r>
      <w:r w:rsidRPr="0088196C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88196C">
        <w:rPr>
          <w:rFonts w:ascii="Times New Roman" w:hAnsi="Times New Roman" w:cs="Times New Roman"/>
          <w:spacing w:val="62"/>
          <w:sz w:val="24"/>
          <w:szCs w:val="24"/>
        </w:rPr>
        <w:t xml:space="preserve"> / «</w:t>
      </w:r>
      <w:r w:rsidRPr="0088196C">
        <w:rPr>
          <w:rFonts w:ascii="Times New Roman" w:hAnsi="Times New Roman" w:cs="Times New Roman"/>
          <w:spacing w:val="-3"/>
          <w:sz w:val="24"/>
          <w:szCs w:val="24"/>
        </w:rPr>
        <w:t xml:space="preserve">Поэма </w:t>
      </w:r>
      <w:r w:rsidRPr="0088196C">
        <w:rPr>
          <w:rFonts w:ascii="Times New Roman" w:hAnsi="Times New Roman" w:cs="Times New Roman"/>
          <w:sz w:val="24"/>
          <w:szCs w:val="24"/>
        </w:rPr>
        <w:t xml:space="preserve">о любви» </w:t>
      </w:r>
      <w:r w:rsidRPr="0088196C">
        <w:rPr>
          <w:rFonts w:ascii="Times New Roman" w:hAnsi="Times New Roman" w:cs="Times New Roman"/>
          <w:spacing w:val="-7"/>
          <w:sz w:val="24"/>
          <w:szCs w:val="24"/>
        </w:rPr>
        <w:t xml:space="preserve">(1353), </w:t>
      </w:r>
      <w:proofErr w:type="spellStart"/>
      <w:r w:rsidRPr="0088196C">
        <w:rPr>
          <w:rFonts w:ascii="Times New Roman" w:hAnsi="Times New Roman" w:cs="Times New Roman"/>
          <w:spacing w:val="-4"/>
          <w:sz w:val="24"/>
          <w:szCs w:val="24"/>
        </w:rPr>
        <w:t>М.Булгари</w:t>
      </w:r>
      <w:proofErr w:type="spellEnd"/>
      <w:r w:rsidRPr="0088196C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88196C">
        <w:rPr>
          <w:rFonts w:ascii="Times New Roman" w:hAnsi="Times New Roman" w:cs="Times New Roman"/>
          <w:spacing w:val="-6"/>
          <w:sz w:val="24"/>
          <w:szCs w:val="24"/>
        </w:rPr>
        <w:t xml:space="preserve">(1297–1360) </w:t>
      </w:r>
      <w:r w:rsidRPr="0088196C">
        <w:rPr>
          <w:rFonts w:ascii="Times New Roman" w:hAnsi="Times New Roman" w:cs="Times New Roman"/>
          <w:spacing w:val="-4"/>
          <w:sz w:val="24"/>
          <w:szCs w:val="24"/>
        </w:rPr>
        <w:t>«На</w:t>
      </w:r>
      <w:r w:rsidRPr="0088196C">
        <w:rPr>
          <w:rFonts w:ascii="Times New Roman" w:hAnsi="Times New Roman" w:cs="Times New Roman"/>
          <w:spacing w:val="-4"/>
          <w:sz w:val="24"/>
          <w:szCs w:val="24"/>
          <w:lang w:val="tt-RU"/>
        </w:rPr>
        <w:t>һҗ ә</w:t>
      </w:r>
      <w:r w:rsidRPr="0088196C">
        <w:rPr>
          <w:rFonts w:ascii="Times New Roman" w:hAnsi="Times New Roman" w:cs="Times New Roman"/>
          <w:spacing w:val="-4"/>
          <w:sz w:val="24"/>
          <w:szCs w:val="24"/>
        </w:rPr>
        <w:t>л-</w:t>
      </w:r>
      <w:r w:rsidRPr="0088196C">
        <w:rPr>
          <w:rFonts w:ascii="Times New Roman" w:hAnsi="Times New Roman" w:cs="Times New Roman"/>
          <w:spacing w:val="-4"/>
          <w:sz w:val="24"/>
          <w:szCs w:val="24"/>
          <w:lang w:val="tt-RU"/>
        </w:rPr>
        <w:t>фә</w:t>
      </w:r>
      <w:proofErr w:type="spellStart"/>
      <w:r w:rsidRPr="0088196C">
        <w:rPr>
          <w:rFonts w:ascii="Times New Roman" w:hAnsi="Times New Roman" w:cs="Times New Roman"/>
          <w:spacing w:val="-4"/>
          <w:sz w:val="24"/>
          <w:szCs w:val="24"/>
        </w:rPr>
        <w:t>радис</w:t>
      </w:r>
      <w:proofErr w:type="spellEnd"/>
      <w:r w:rsidRPr="0088196C">
        <w:rPr>
          <w:rFonts w:ascii="Times New Roman" w:hAnsi="Times New Roman" w:cs="Times New Roman"/>
          <w:spacing w:val="-4"/>
          <w:sz w:val="24"/>
          <w:szCs w:val="24"/>
        </w:rPr>
        <w:t xml:space="preserve">» </w:t>
      </w:r>
      <w:r w:rsidRPr="0088196C">
        <w:rPr>
          <w:rFonts w:ascii="Times New Roman" w:hAnsi="Times New Roman" w:cs="Times New Roman"/>
          <w:sz w:val="24"/>
          <w:szCs w:val="24"/>
        </w:rPr>
        <w:t xml:space="preserve">/ </w:t>
      </w:r>
      <w:r w:rsidRPr="0088196C">
        <w:rPr>
          <w:rFonts w:ascii="Times New Roman" w:hAnsi="Times New Roman" w:cs="Times New Roman"/>
          <w:spacing w:val="3"/>
          <w:sz w:val="24"/>
          <w:szCs w:val="24"/>
        </w:rPr>
        <w:t xml:space="preserve">«Дорога </w:t>
      </w:r>
      <w:r w:rsidRPr="0088196C">
        <w:rPr>
          <w:rFonts w:ascii="Times New Roman" w:hAnsi="Times New Roman" w:cs="Times New Roman"/>
          <w:sz w:val="24"/>
          <w:szCs w:val="24"/>
        </w:rPr>
        <w:t>в рай»</w:t>
      </w:r>
      <w:r w:rsidRPr="0088196C">
        <w:rPr>
          <w:rFonts w:ascii="Times New Roman" w:hAnsi="Times New Roman" w:cs="Times New Roman"/>
          <w:spacing w:val="-7"/>
          <w:sz w:val="24"/>
          <w:szCs w:val="24"/>
        </w:rPr>
        <w:t xml:space="preserve"> (1358)</w:t>
      </w:r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Х.Кятиб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«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Җө</w:t>
      </w:r>
      <w:r w:rsidRPr="0088196C">
        <w:rPr>
          <w:rFonts w:ascii="Times New Roman" w:hAnsi="Times New Roman" w:cs="Times New Roman"/>
          <w:sz w:val="24"/>
          <w:szCs w:val="24"/>
        </w:rPr>
        <w:t>м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җө</w:t>
      </w:r>
      <w:proofErr w:type="gramStart"/>
      <w:r w:rsidRPr="0088196C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8196C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солтан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» 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Жемжемэ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с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у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лтан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» </w:t>
      </w:r>
      <w:r w:rsidRPr="0088196C">
        <w:rPr>
          <w:rFonts w:ascii="Times New Roman" w:hAnsi="Times New Roman" w:cs="Times New Roman"/>
          <w:spacing w:val="-7"/>
          <w:sz w:val="24"/>
          <w:szCs w:val="24"/>
        </w:rPr>
        <w:t>(1369)</w:t>
      </w:r>
      <w:r w:rsidRPr="0088196C">
        <w:rPr>
          <w:rFonts w:ascii="Times New Roman" w:hAnsi="Times New Roman" w:cs="Times New Roman"/>
          <w:sz w:val="24"/>
          <w:szCs w:val="24"/>
        </w:rPr>
        <w:t xml:space="preserve">. Чтение 1-2 отрывков из поэмы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Сайфа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Сараи «Г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88196C">
        <w:rPr>
          <w:rFonts w:ascii="Times New Roman" w:hAnsi="Times New Roman" w:cs="Times New Roman"/>
          <w:sz w:val="24"/>
          <w:szCs w:val="24"/>
        </w:rPr>
        <w:t>л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88196C">
        <w:rPr>
          <w:rFonts w:ascii="Times New Roman" w:hAnsi="Times New Roman" w:cs="Times New Roman"/>
          <w:sz w:val="24"/>
          <w:szCs w:val="24"/>
        </w:rPr>
        <w:t>стан бит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88196C">
        <w:rPr>
          <w:rFonts w:ascii="Times New Roman" w:hAnsi="Times New Roman" w:cs="Times New Roman"/>
          <w:sz w:val="24"/>
          <w:szCs w:val="24"/>
        </w:rPr>
        <w:t>т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рки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» / «Гулистан по-тюркски». Знакомство с трудами ученого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Х.Миннегулова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. Поэма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Котб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88196C">
        <w:rPr>
          <w:rFonts w:ascii="Times New Roman" w:hAnsi="Times New Roman" w:cs="Times New Roman"/>
          <w:sz w:val="24"/>
          <w:szCs w:val="24"/>
        </w:rPr>
        <w:t xml:space="preserve"> «Х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88196C">
        <w:rPr>
          <w:rFonts w:ascii="Times New Roman" w:hAnsi="Times New Roman" w:cs="Times New Roman"/>
          <w:sz w:val="24"/>
          <w:szCs w:val="24"/>
        </w:rPr>
        <w:t>ср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әү</w:t>
      </w:r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вә</w:t>
      </w:r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r w:rsidRPr="0088196C">
        <w:rPr>
          <w:rFonts w:ascii="Times New Roman" w:hAnsi="Times New Roman" w:cs="Times New Roman"/>
          <w:spacing w:val="-4"/>
          <w:sz w:val="24"/>
          <w:szCs w:val="24"/>
        </w:rPr>
        <w:t>Ширин»</w:t>
      </w:r>
      <w:r w:rsidRPr="0088196C">
        <w:rPr>
          <w:rFonts w:ascii="Times New Roman" w:hAnsi="Times New Roman" w:cs="Times New Roman"/>
          <w:spacing w:val="62"/>
          <w:sz w:val="24"/>
          <w:szCs w:val="24"/>
        </w:rPr>
        <w:t xml:space="preserve"> /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Хосрав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и </w:t>
      </w:r>
      <w:r w:rsidRPr="0088196C">
        <w:rPr>
          <w:rFonts w:ascii="Times New Roman" w:hAnsi="Times New Roman" w:cs="Times New Roman"/>
          <w:spacing w:val="-4"/>
          <w:sz w:val="24"/>
          <w:szCs w:val="24"/>
        </w:rPr>
        <w:t>Ширин»</w:t>
      </w:r>
      <w:r w:rsidRPr="0088196C">
        <w:rPr>
          <w:rFonts w:ascii="Times New Roman" w:hAnsi="Times New Roman" w:cs="Times New Roman"/>
          <w:spacing w:val="62"/>
          <w:sz w:val="24"/>
          <w:szCs w:val="24"/>
          <w:lang w:val="tt-RU"/>
        </w:rPr>
        <w:t xml:space="preserve">. </w:t>
      </w:r>
      <w:r w:rsidRPr="0088196C">
        <w:rPr>
          <w:rFonts w:ascii="Times New Roman" w:hAnsi="Times New Roman" w:cs="Times New Roman"/>
          <w:sz w:val="24"/>
          <w:szCs w:val="24"/>
        </w:rPr>
        <w:t>Чтение 2-3 отрывков, обсуждение, знакомство с научными трудами ученых, анализ. Сочинение. 5 часов.</w:t>
      </w:r>
    </w:p>
    <w:p w:rsidR="004F336D" w:rsidRPr="0088196C" w:rsidRDefault="004F336D" w:rsidP="004F336D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Теория литературы: газель как </w:t>
      </w:r>
      <w:proofErr w:type="spellStart"/>
      <w:r w:rsidRPr="0088196C">
        <w:rPr>
          <w:rFonts w:ascii="Times New Roman" w:hAnsi="Times New Roman" w:cs="Times New Roman"/>
          <w:i/>
          <w:iCs/>
          <w:sz w:val="24"/>
          <w:szCs w:val="24"/>
        </w:rPr>
        <w:t>стихотворн</w:t>
      </w:r>
      <w:proofErr w:type="spellEnd"/>
      <w:r w:rsidRPr="0088196C">
        <w:rPr>
          <w:rFonts w:ascii="Times New Roman" w:hAnsi="Times New Roman" w:cs="Times New Roman"/>
          <w:i/>
          <w:iCs/>
          <w:sz w:val="24"/>
          <w:szCs w:val="24"/>
          <w:lang w:val="tt-RU"/>
        </w:rPr>
        <w:t>ый жанр</w:t>
      </w:r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 Востока.</w:t>
      </w:r>
    </w:p>
    <w:p w:rsidR="004F336D" w:rsidRPr="0088196C" w:rsidRDefault="004F336D" w:rsidP="004F336D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8196C">
        <w:rPr>
          <w:rFonts w:ascii="Times New Roman" w:hAnsi="Times New Roman" w:cs="Times New Roman"/>
          <w:i/>
          <w:iCs/>
          <w:sz w:val="24"/>
          <w:szCs w:val="24"/>
        </w:rPr>
        <w:t>Литература периода Казанского ханства</w:t>
      </w:r>
    </w:p>
    <w:p w:rsidR="004F336D" w:rsidRPr="0088196C" w:rsidRDefault="004F336D" w:rsidP="004F336D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88196C">
        <w:rPr>
          <w:rFonts w:ascii="Times New Roman" w:hAnsi="Times New Roman" w:cs="Times New Roman"/>
          <w:i/>
          <w:iCs/>
          <w:sz w:val="24"/>
          <w:szCs w:val="24"/>
        </w:rPr>
        <w:t>(1 пол.</w:t>
      </w:r>
      <w:proofErr w:type="gramEnd"/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88196C">
        <w:rPr>
          <w:rFonts w:ascii="Times New Roman" w:hAnsi="Times New Roman" w:cs="Times New Roman"/>
          <w:i/>
          <w:iCs/>
          <w:sz w:val="24"/>
          <w:szCs w:val="24"/>
          <w:lang w:val="en-US"/>
        </w:rPr>
        <w:t>XV</w:t>
      </w:r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 века </w:t>
      </w:r>
      <w:r w:rsidRPr="0088196C">
        <w:rPr>
          <w:rFonts w:ascii="Times New Roman" w:hAnsi="Times New Roman" w:cs="Times New Roman"/>
          <w:i/>
          <w:iCs/>
          <w:sz w:val="24"/>
          <w:szCs w:val="24"/>
          <w:lang w:val="be-BY"/>
        </w:rPr>
        <w:t>– 2 пол.</w:t>
      </w:r>
      <w:proofErr w:type="gramEnd"/>
      <w:r w:rsidRPr="0088196C">
        <w:rPr>
          <w:rFonts w:ascii="Times New Roman" w:hAnsi="Times New Roman" w:cs="Times New Roman"/>
          <w:i/>
          <w:iCs/>
          <w:sz w:val="24"/>
          <w:szCs w:val="24"/>
          <w:lang w:val="be-BY"/>
        </w:rPr>
        <w:t xml:space="preserve"> </w:t>
      </w:r>
      <w:proofErr w:type="gramStart"/>
      <w:r w:rsidRPr="0088196C">
        <w:rPr>
          <w:rFonts w:ascii="Times New Roman" w:hAnsi="Times New Roman" w:cs="Times New Roman"/>
          <w:i/>
          <w:iCs/>
          <w:sz w:val="24"/>
          <w:szCs w:val="24"/>
          <w:lang w:val="en-US"/>
        </w:rPr>
        <w:t>XVI</w:t>
      </w:r>
      <w:r w:rsidRPr="0088196C">
        <w:rPr>
          <w:rFonts w:ascii="Times New Roman" w:hAnsi="Times New Roman" w:cs="Times New Roman"/>
          <w:i/>
          <w:iCs/>
          <w:sz w:val="24"/>
          <w:szCs w:val="24"/>
          <w:lang w:val="be-BY"/>
        </w:rPr>
        <w:t xml:space="preserve"> века</w:t>
      </w:r>
      <w:r w:rsidRPr="0088196C">
        <w:rPr>
          <w:rFonts w:ascii="Times New Roman" w:hAnsi="Times New Roman" w:cs="Times New Roman"/>
          <w:i/>
          <w:iCs/>
          <w:sz w:val="24"/>
          <w:szCs w:val="24"/>
        </w:rPr>
        <w:t>).</w:t>
      </w:r>
      <w:proofErr w:type="gramEnd"/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96C">
        <w:rPr>
          <w:rFonts w:ascii="Times New Roman" w:hAnsi="Times New Roman" w:cs="Times New Roman"/>
          <w:sz w:val="24"/>
          <w:szCs w:val="24"/>
        </w:rPr>
        <w:t xml:space="preserve">Обзор истории Казанского ханства. Культура. Сведения о поэтах: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Мухаммат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Амин,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Шарифи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Колшариф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pacing w:val="-3"/>
          <w:sz w:val="24"/>
          <w:szCs w:val="24"/>
        </w:rPr>
        <w:t>Мухамм</w:t>
      </w:r>
      <w:proofErr w:type="spellEnd"/>
      <w:r w:rsidRPr="0088196C">
        <w:rPr>
          <w:rFonts w:ascii="Times New Roman" w:hAnsi="Times New Roman" w:cs="Times New Roman"/>
          <w:spacing w:val="-3"/>
          <w:sz w:val="24"/>
          <w:szCs w:val="24"/>
          <w:lang w:val="tt-RU"/>
        </w:rPr>
        <w:t>е</w:t>
      </w:r>
      <w:proofErr w:type="spellStart"/>
      <w:r w:rsidRPr="0088196C">
        <w:rPr>
          <w:rFonts w:ascii="Times New Roman" w:hAnsi="Times New Roman" w:cs="Times New Roman"/>
          <w:spacing w:val="-3"/>
          <w:sz w:val="24"/>
          <w:szCs w:val="24"/>
        </w:rPr>
        <w:t>дьяр</w:t>
      </w:r>
      <w:proofErr w:type="spellEnd"/>
      <w:r w:rsidRPr="0088196C">
        <w:rPr>
          <w:rFonts w:ascii="Times New Roman" w:hAnsi="Times New Roman" w:cs="Times New Roman"/>
          <w:spacing w:val="-3"/>
          <w:sz w:val="24"/>
          <w:szCs w:val="24"/>
        </w:rPr>
        <w:t xml:space="preserve">. Стихи и поэмы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Кул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r w:rsidRPr="0088196C">
        <w:rPr>
          <w:rFonts w:ascii="Times New Roman" w:hAnsi="Times New Roman" w:cs="Times New Roman"/>
          <w:spacing w:val="-5"/>
          <w:sz w:val="24"/>
          <w:szCs w:val="24"/>
        </w:rPr>
        <w:t xml:space="preserve">Шарифа </w:t>
      </w:r>
      <w:r w:rsidRPr="0088196C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88196C">
        <w:rPr>
          <w:rFonts w:ascii="Times New Roman" w:hAnsi="Times New Roman" w:cs="Times New Roman"/>
          <w:spacing w:val="-3"/>
          <w:sz w:val="24"/>
          <w:szCs w:val="24"/>
        </w:rPr>
        <w:t>Мухаммедьяра</w:t>
      </w:r>
      <w:proofErr w:type="spellEnd"/>
      <w:r w:rsidRPr="0088196C">
        <w:rPr>
          <w:rFonts w:ascii="Times New Roman" w:hAnsi="Times New Roman" w:cs="Times New Roman"/>
          <w:spacing w:val="-3"/>
          <w:sz w:val="24"/>
          <w:szCs w:val="24"/>
        </w:rPr>
        <w:t xml:space="preserve"> (</w:t>
      </w:r>
      <w:r w:rsidRPr="0088196C">
        <w:rPr>
          <w:rFonts w:ascii="Times New Roman" w:hAnsi="Times New Roman" w:cs="Times New Roman"/>
          <w:sz w:val="24"/>
          <w:szCs w:val="24"/>
          <w:lang w:val="be-BY"/>
        </w:rPr>
        <w:t xml:space="preserve">«Төхфәи </w:t>
      </w:r>
      <w:proofErr w:type="gramStart"/>
      <w:r w:rsidRPr="0088196C">
        <w:rPr>
          <w:rFonts w:ascii="Times New Roman" w:hAnsi="Times New Roman" w:cs="Times New Roman"/>
          <w:sz w:val="24"/>
          <w:szCs w:val="24"/>
          <w:lang w:val="be-BY"/>
        </w:rPr>
        <w:t>м</w:t>
      </w:r>
      <w:proofErr w:type="gramEnd"/>
      <w:r w:rsidRPr="0088196C">
        <w:rPr>
          <w:rFonts w:ascii="Times New Roman" w:hAnsi="Times New Roman" w:cs="Times New Roman"/>
          <w:sz w:val="24"/>
          <w:szCs w:val="24"/>
          <w:lang w:val="be-BY"/>
        </w:rPr>
        <w:t xml:space="preserve">әрдан» </w:t>
      </w:r>
      <w:r w:rsidRPr="0088196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/</w:t>
      </w:r>
      <w:r w:rsidRPr="0088196C">
        <w:rPr>
          <w:rFonts w:ascii="Times New Roman" w:hAnsi="Times New Roman" w:cs="Times New Roman"/>
          <w:noProof/>
          <w:color w:val="000000"/>
          <w:sz w:val="24"/>
          <w:szCs w:val="24"/>
        </w:rPr>
        <w:t>«Дар мужей»(1540</w:t>
      </w:r>
      <w:r w:rsidRPr="0088196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)</w:t>
      </w:r>
      <w:r w:rsidRPr="0088196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и </w:t>
      </w:r>
      <w:r w:rsidRPr="0088196C">
        <w:rPr>
          <w:rFonts w:ascii="Times New Roman" w:hAnsi="Times New Roman" w:cs="Times New Roman"/>
          <w:sz w:val="24"/>
          <w:szCs w:val="24"/>
          <w:lang w:val="be-BY"/>
        </w:rPr>
        <w:t>«Нуры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 содур</w:t>
      </w:r>
      <w:r w:rsidRPr="0088196C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88196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8196C">
        <w:rPr>
          <w:rFonts w:ascii="Times New Roman" w:hAnsi="Times New Roman" w:cs="Times New Roman"/>
          <w:noProof/>
          <w:color w:val="000000"/>
          <w:sz w:val="24"/>
          <w:szCs w:val="24"/>
        </w:rPr>
        <w:t>«Свет сердец» (1542</w:t>
      </w:r>
      <w:r w:rsidRPr="0088196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)</w:t>
      </w:r>
      <w:r w:rsidRPr="0088196C">
        <w:rPr>
          <w:rFonts w:ascii="Times New Roman" w:hAnsi="Times New Roman" w:cs="Times New Roman"/>
          <w:spacing w:val="-7"/>
          <w:sz w:val="24"/>
          <w:szCs w:val="24"/>
        </w:rPr>
        <w:t>).</w:t>
      </w:r>
      <w:r w:rsidRPr="0088196C">
        <w:rPr>
          <w:rFonts w:ascii="Times New Roman" w:hAnsi="Times New Roman" w:cs="Times New Roman"/>
          <w:spacing w:val="-7"/>
          <w:sz w:val="24"/>
          <w:szCs w:val="24"/>
          <w:lang w:val="tt-RU"/>
        </w:rPr>
        <w:t xml:space="preserve"> </w:t>
      </w:r>
      <w:r w:rsidRPr="0088196C">
        <w:rPr>
          <w:rFonts w:ascii="Times New Roman" w:hAnsi="Times New Roman" w:cs="Times New Roman"/>
          <w:sz w:val="24"/>
          <w:szCs w:val="24"/>
        </w:rPr>
        <w:t xml:space="preserve">Чтение 1-2 отрывков. Напоминание о поэмах поэта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А.Рашита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Сююмбике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Колшариф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Мухаммадъяр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». Многочисленные произведения о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Сююмбике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3 часа.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88196C">
        <w:rPr>
          <w:rFonts w:ascii="Times New Roman" w:hAnsi="Times New Roman" w:cs="Times New Roman"/>
          <w:i/>
          <w:iCs/>
          <w:sz w:val="24"/>
          <w:szCs w:val="24"/>
        </w:rPr>
        <w:t>Литература периода застоя (2 пол.</w:t>
      </w:r>
      <w:proofErr w:type="gramEnd"/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88196C">
        <w:rPr>
          <w:rFonts w:ascii="Times New Roman" w:hAnsi="Times New Roman" w:cs="Times New Roman"/>
          <w:i/>
          <w:iCs/>
          <w:sz w:val="24"/>
          <w:szCs w:val="24"/>
          <w:lang w:val="en-US"/>
        </w:rPr>
        <w:t>XVI</w:t>
      </w:r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 века </w:t>
      </w:r>
      <w:r w:rsidRPr="0088196C">
        <w:rPr>
          <w:rFonts w:ascii="Times New Roman" w:hAnsi="Times New Roman" w:cs="Times New Roman"/>
          <w:i/>
          <w:iCs/>
          <w:sz w:val="24"/>
          <w:szCs w:val="24"/>
          <w:lang w:val="be-BY"/>
        </w:rPr>
        <w:t xml:space="preserve">– </w:t>
      </w:r>
      <w:r w:rsidRPr="0088196C">
        <w:rPr>
          <w:rFonts w:ascii="Times New Roman" w:hAnsi="Times New Roman" w:cs="Times New Roman"/>
          <w:i/>
          <w:iCs/>
          <w:sz w:val="24"/>
          <w:szCs w:val="24"/>
          <w:lang w:val="en-US"/>
        </w:rPr>
        <w:t>XVIII</w:t>
      </w:r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 век).</w:t>
      </w:r>
      <w:proofErr w:type="gramEnd"/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96C">
        <w:rPr>
          <w:rFonts w:ascii="Times New Roman" w:hAnsi="Times New Roman" w:cs="Times New Roman"/>
          <w:sz w:val="24"/>
          <w:szCs w:val="24"/>
        </w:rPr>
        <w:t xml:space="preserve">Обзор литературы </w:t>
      </w:r>
      <w:r w:rsidRPr="0088196C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88196C">
        <w:rPr>
          <w:rFonts w:ascii="Times New Roman" w:hAnsi="Times New Roman" w:cs="Times New Roman"/>
          <w:sz w:val="24"/>
          <w:szCs w:val="24"/>
        </w:rPr>
        <w:t xml:space="preserve">– </w:t>
      </w:r>
      <w:r w:rsidRPr="0088196C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88196C">
        <w:rPr>
          <w:rFonts w:ascii="Times New Roman" w:hAnsi="Times New Roman" w:cs="Times New Roman"/>
          <w:sz w:val="24"/>
          <w:szCs w:val="24"/>
        </w:rPr>
        <w:t xml:space="preserve"> вв. Возрождение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дастанов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баитов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: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Сююмбика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», «Казань». Биография поэтов: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М.Кулый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Г.Утыз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Имяни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. Хикметы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Мавлэ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Кулыя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марсии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Г.Утыз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Имяни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. Сведения о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Т.Ялчыгуле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Чтение, анализ, знакомство с научными трудами ученых (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А.Шарипов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и др.). 1 час.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Теория литературы: </w:t>
      </w:r>
      <w:proofErr w:type="spellStart"/>
      <w:r w:rsidRPr="0088196C">
        <w:rPr>
          <w:rFonts w:ascii="Times New Roman" w:hAnsi="Times New Roman" w:cs="Times New Roman"/>
          <w:i/>
          <w:iCs/>
          <w:sz w:val="24"/>
          <w:szCs w:val="24"/>
        </w:rPr>
        <w:t>дастаны</w:t>
      </w:r>
      <w:proofErr w:type="spellEnd"/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i/>
          <w:iCs/>
          <w:sz w:val="24"/>
          <w:szCs w:val="24"/>
        </w:rPr>
        <w:t>баиты</w:t>
      </w:r>
      <w:proofErr w:type="spellEnd"/>
      <w:r w:rsidRPr="0088196C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196C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88196C">
        <w:rPr>
          <w:rFonts w:ascii="Times New Roman" w:hAnsi="Times New Roman" w:cs="Times New Roman"/>
          <w:b/>
          <w:bCs/>
          <w:sz w:val="24"/>
          <w:szCs w:val="24"/>
        </w:rPr>
        <w:t xml:space="preserve">.Литература периода 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val="tt-RU"/>
        </w:rPr>
        <w:t>просветительства</w:t>
      </w:r>
      <w:r w:rsidRPr="0088196C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88196C">
        <w:rPr>
          <w:rFonts w:ascii="Times New Roman" w:hAnsi="Times New Roman" w:cs="Times New Roman"/>
          <w:b/>
          <w:bCs/>
          <w:sz w:val="24"/>
          <w:szCs w:val="24"/>
        </w:rPr>
        <w:t xml:space="preserve"> век), </w:t>
      </w:r>
      <w:r w:rsidRPr="0088196C">
        <w:rPr>
          <w:rFonts w:ascii="Times New Roman" w:hAnsi="Times New Roman" w:cs="Times New Roman"/>
          <w:sz w:val="24"/>
          <w:szCs w:val="24"/>
        </w:rPr>
        <w:t>6 часов.</w:t>
      </w:r>
      <w:proofErr w:type="gramEnd"/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8196C">
        <w:rPr>
          <w:rFonts w:ascii="Times New Roman" w:hAnsi="Times New Roman" w:cs="Times New Roman"/>
          <w:sz w:val="24"/>
          <w:szCs w:val="24"/>
        </w:rPr>
        <w:t xml:space="preserve">Пробуждение общественной мысли, развитие научных идей, школьного образования и художественной литературы. Социально-экономические и политические причины общероссийского масштаба. Перестройка системы обучения в татарских медресе. Пробуждение национального самосознания татарского народа. Историко-культурный обзор литературы </w:t>
      </w:r>
      <w:r w:rsidRPr="0088196C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88196C">
        <w:rPr>
          <w:rFonts w:ascii="Times New Roman" w:hAnsi="Times New Roman" w:cs="Times New Roman"/>
          <w:sz w:val="24"/>
          <w:szCs w:val="24"/>
        </w:rPr>
        <w:t xml:space="preserve"> века: развитие поэзии, прозы, драматургии.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Двухплановый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реализм. Просветительский идеал: «Первое – ум, второе – нравственность и третье – внешнее телесное достоинство». Два периода литературы </w:t>
      </w:r>
      <w:r w:rsidRPr="0088196C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88196C">
        <w:rPr>
          <w:rFonts w:ascii="Times New Roman" w:hAnsi="Times New Roman" w:cs="Times New Roman"/>
          <w:sz w:val="24"/>
          <w:szCs w:val="24"/>
        </w:rPr>
        <w:t xml:space="preserve"> века. Появление новых жанров (реалистические поэмы, рассказы, повести, романы).</w:t>
      </w:r>
      <w:r w:rsidRPr="0088196C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88196C">
        <w:rPr>
          <w:rFonts w:ascii="Times New Roman" w:hAnsi="Times New Roman" w:cs="Times New Roman"/>
          <w:sz w:val="24"/>
          <w:szCs w:val="24"/>
        </w:rPr>
        <w:t xml:space="preserve"> век – переход от Средневековья к реалистической литературе. Исторические события и их влияние на культуру татарского народа. Сведения о просветителях. Составление хрестоматий. Выпуск первой газеты на 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общетюрк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ском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языке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Таржеман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И.Гаспринским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. Деятельность братьев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Хальфиных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Фаесхановых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Ш.Марджани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. Творчество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суфийских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поэтов: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А.Каргалый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Х.Салихов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Ш.Заки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Г.Чокрый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. Качественные изменения в поэзии: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Г.Кандалый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Б.Ваисов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А.Мухаммет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. Творчество поэтесс, Поэт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Акмулла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. Творчество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К.Насыри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Ф.</w:t>
      </w:r>
      <w:proofErr w:type="gramStart"/>
      <w:r w:rsidRPr="0088196C">
        <w:rPr>
          <w:rFonts w:ascii="Times New Roman" w:hAnsi="Times New Roman" w:cs="Times New Roman"/>
          <w:sz w:val="24"/>
          <w:szCs w:val="24"/>
        </w:rPr>
        <w:t>Карими</w:t>
      </w:r>
      <w:proofErr w:type="spellEnd"/>
      <w:proofErr w:type="gramEnd"/>
      <w:r w:rsidRPr="0088196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И.Гаспринского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. Писатель и артист, родственник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Г.Кандалыя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Г.Шамуков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(его роли, басни). Просветительский реализм в литературе.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М.Акъегетзадэ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З.Бигиев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Ф.</w:t>
      </w:r>
      <w:proofErr w:type="gramStart"/>
      <w:r w:rsidRPr="0088196C">
        <w:rPr>
          <w:rFonts w:ascii="Times New Roman" w:hAnsi="Times New Roman" w:cs="Times New Roman"/>
          <w:sz w:val="24"/>
          <w:szCs w:val="24"/>
        </w:rPr>
        <w:t>Карими</w:t>
      </w:r>
      <w:proofErr w:type="spellEnd"/>
      <w:proofErr w:type="gram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Ш.Мухаммедов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Ф.Халиди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12 часов.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Теория литературы: жанр </w:t>
      </w:r>
      <w:proofErr w:type="spellStart"/>
      <w:r w:rsidRPr="0088196C">
        <w:rPr>
          <w:rFonts w:ascii="Times New Roman" w:hAnsi="Times New Roman" w:cs="Times New Roman"/>
          <w:i/>
          <w:iCs/>
          <w:sz w:val="24"/>
          <w:szCs w:val="24"/>
        </w:rPr>
        <w:t>саяхатнаме</w:t>
      </w:r>
      <w:proofErr w:type="spellEnd"/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 (путевые заметки), </w:t>
      </w:r>
      <w:proofErr w:type="spellStart"/>
      <w:r w:rsidRPr="0088196C">
        <w:rPr>
          <w:rFonts w:ascii="Times New Roman" w:hAnsi="Times New Roman" w:cs="Times New Roman"/>
          <w:i/>
          <w:iCs/>
          <w:sz w:val="24"/>
          <w:szCs w:val="24"/>
        </w:rPr>
        <w:t>хикаят</w:t>
      </w:r>
      <w:proofErr w:type="spellEnd"/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i/>
          <w:iCs/>
          <w:sz w:val="24"/>
          <w:szCs w:val="24"/>
        </w:rPr>
        <w:t>марсия</w:t>
      </w:r>
      <w:proofErr w:type="spellEnd"/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i/>
          <w:iCs/>
          <w:sz w:val="24"/>
          <w:szCs w:val="24"/>
        </w:rPr>
        <w:t>мадхия</w:t>
      </w:r>
      <w:proofErr w:type="spellEnd"/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, басня, </w:t>
      </w:r>
      <w:proofErr w:type="spellStart"/>
      <w:r w:rsidRPr="0088196C">
        <w:rPr>
          <w:rFonts w:ascii="Times New Roman" w:hAnsi="Times New Roman" w:cs="Times New Roman"/>
          <w:i/>
          <w:iCs/>
          <w:sz w:val="24"/>
          <w:szCs w:val="24"/>
        </w:rPr>
        <w:t>рубаи</w:t>
      </w:r>
      <w:proofErr w:type="spellEnd"/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, эпистолярный жанр, </w:t>
      </w:r>
      <w:proofErr w:type="spellStart"/>
      <w:r w:rsidRPr="0088196C">
        <w:rPr>
          <w:rFonts w:ascii="Times New Roman" w:hAnsi="Times New Roman" w:cs="Times New Roman"/>
          <w:i/>
          <w:iCs/>
          <w:sz w:val="24"/>
          <w:szCs w:val="24"/>
        </w:rPr>
        <w:t>назира</w:t>
      </w:r>
      <w:proofErr w:type="spellEnd"/>
      <w:r w:rsidRPr="0088196C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i/>
          <w:iCs/>
          <w:sz w:val="24"/>
          <w:szCs w:val="24"/>
        </w:rPr>
        <w:t>кисса</w:t>
      </w:r>
      <w:proofErr w:type="spellEnd"/>
      <w:r w:rsidRPr="0088196C">
        <w:rPr>
          <w:rFonts w:ascii="Times New Roman" w:hAnsi="Times New Roman" w:cs="Times New Roman"/>
          <w:i/>
          <w:iCs/>
          <w:sz w:val="24"/>
          <w:szCs w:val="24"/>
        </w:rPr>
        <w:t>, обрамленная повесть, ящичная композиция.</w:t>
      </w:r>
    </w:p>
    <w:p w:rsidR="004F336D" w:rsidRPr="0088196C" w:rsidRDefault="004F336D" w:rsidP="004F33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88196C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88196C">
        <w:rPr>
          <w:rFonts w:ascii="Times New Roman" w:hAnsi="Times New Roman" w:cs="Times New Roman"/>
          <w:b/>
          <w:bCs/>
          <w:sz w:val="24"/>
          <w:szCs w:val="24"/>
        </w:rPr>
        <w:t xml:space="preserve">.Литература начала 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88196C">
        <w:rPr>
          <w:rFonts w:ascii="Times New Roman" w:hAnsi="Times New Roman" w:cs="Times New Roman"/>
          <w:b/>
          <w:bCs/>
          <w:sz w:val="24"/>
          <w:szCs w:val="24"/>
        </w:rPr>
        <w:t xml:space="preserve"> века.</w:t>
      </w:r>
      <w:proofErr w:type="gramEnd"/>
      <w:r w:rsidRPr="0088196C">
        <w:rPr>
          <w:rFonts w:ascii="Times New Roman" w:hAnsi="Times New Roman" w:cs="Times New Roman"/>
          <w:b/>
          <w:bCs/>
          <w:sz w:val="24"/>
          <w:szCs w:val="24"/>
        </w:rPr>
        <w:t xml:space="preserve"> 13 часов.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96C">
        <w:rPr>
          <w:rFonts w:ascii="Times New Roman" w:hAnsi="Times New Roman" w:cs="Times New Roman"/>
          <w:sz w:val="24"/>
          <w:szCs w:val="24"/>
        </w:rPr>
        <w:t xml:space="preserve">Начало </w:t>
      </w:r>
      <w:r w:rsidRPr="0088196C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88196C">
        <w:rPr>
          <w:rFonts w:ascii="Times New Roman" w:hAnsi="Times New Roman" w:cs="Times New Roman"/>
          <w:sz w:val="24"/>
          <w:szCs w:val="24"/>
        </w:rPr>
        <w:t xml:space="preserve"> века </w:t>
      </w:r>
      <w:r w:rsidRPr="0088196C">
        <w:rPr>
          <w:rFonts w:ascii="Times New Roman" w:hAnsi="Times New Roman" w:cs="Times New Roman"/>
          <w:sz w:val="24"/>
          <w:szCs w:val="24"/>
          <w:lang w:val="be-BY"/>
        </w:rPr>
        <w:t>– п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ериод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ускоренного развития татарской литературы. Изменения в социально-политической жизни, их влияние на общественно-политическую и творческую мысль, синтез востока и запада в культуре. Особенности реалистического и романтического изображения действительности в литературе. Характерные особенности героев-современников в литературе этого периода,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гисъянист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, одиночка, герой, находившийся на перепутье, герой, посвятивший себя служению нации, герой в состоянии подавленности и др. Нравственно-философские и литературно-эстетические искания авторов, опыты.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96C">
        <w:rPr>
          <w:rFonts w:ascii="Times New Roman" w:hAnsi="Times New Roman" w:cs="Times New Roman"/>
          <w:sz w:val="24"/>
          <w:szCs w:val="24"/>
        </w:rPr>
        <w:lastRenderedPageBreak/>
        <w:t xml:space="preserve">Переход от </w:t>
      </w:r>
      <w:proofErr w:type="gramStart"/>
      <w:r w:rsidRPr="0088196C">
        <w:rPr>
          <w:rFonts w:ascii="Times New Roman" w:hAnsi="Times New Roman" w:cs="Times New Roman"/>
          <w:sz w:val="24"/>
          <w:szCs w:val="24"/>
        </w:rPr>
        <w:t>просветительского</w:t>
      </w:r>
      <w:proofErr w:type="gramEnd"/>
      <w:r w:rsidRPr="0088196C">
        <w:rPr>
          <w:rFonts w:ascii="Times New Roman" w:hAnsi="Times New Roman" w:cs="Times New Roman"/>
          <w:sz w:val="24"/>
          <w:szCs w:val="24"/>
        </w:rPr>
        <w:t xml:space="preserve"> к критическому реализму. Обогащение литературы с точки зрения литературных направлений и течений. Модернистские течения: импрессионизм, символизм. Активизация проблем нации. Появление новых типов героев. Попытки по-новому ответить на вопросы о духовной свободе, вере, ограниченности жизни, жизни и смерти, красоте. 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96C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Г.Ибрагимова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Г.Исхаки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Г.Тукая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С.Рамиева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Дэрдменда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Г.Камала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Ф.Амирхана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М.Файзи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96C">
        <w:rPr>
          <w:rFonts w:ascii="Times New Roman" w:hAnsi="Times New Roman" w:cs="Times New Roman"/>
          <w:sz w:val="24"/>
          <w:szCs w:val="24"/>
        </w:rPr>
        <w:t xml:space="preserve">Обзор литературы. Творчество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Г.Тукая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r w:rsidRPr="0088196C">
        <w:rPr>
          <w:rFonts w:ascii="Times New Roman" w:hAnsi="Times New Roman" w:cs="Times New Roman"/>
          <w:spacing w:val="-4"/>
          <w:sz w:val="24"/>
          <w:szCs w:val="24"/>
        </w:rPr>
        <w:t>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Мәхәббәт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» 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88196C">
        <w:rPr>
          <w:rFonts w:ascii="Times New Roman" w:hAnsi="Times New Roman" w:cs="Times New Roman"/>
          <w:sz w:val="24"/>
          <w:szCs w:val="24"/>
        </w:rPr>
        <w:t xml:space="preserve"> «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Любовь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pacing w:val="-4"/>
          <w:sz w:val="24"/>
          <w:szCs w:val="24"/>
        </w:rPr>
        <w:t>,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Ваксынмыйм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88196C">
        <w:rPr>
          <w:rFonts w:ascii="Times New Roman" w:hAnsi="Times New Roman" w:cs="Times New Roman"/>
          <w:sz w:val="24"/>
          <w:szCs w:val="24"/>
        </w:rPr>
        <w:t xml:space="preserve"> «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Не мелочусь</w:t>
      </w:r>
      <w:r w:rsidRPr="0088196C">
        <w:rPr>
          <w:rFonts w:ascii="Times New Roman" w:hAnsi="Times New Roman" w:cs="Times New Roman"/>
          <w:sz w:val="24"/>
          <w:szCs w:val="24"/>
        </w:rPr>
        <w:t>».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Кыйтга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Отрывок</w:t>
      </w:r>
      <w:r w:rsidRPr="0088196C">
        <w:rPr>
          <w:rFonts w:ascii="Times New Roman" w:hAnsi="Times New Roman" w:cs="Times New Roman"/>
          <w:sz w:val="24"/>
          <w:szCs w:val="24"/>
        </w:rPr>
        <w:t>».  Наследие</w:t>
      </w:r>
      <w:proofErr w:type="gramStart"/>
      <w:r w:rsidRPr="0088196C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88196C">
        <w:rPr>
          <w:rFonts w:ascii="Times New Roman" w:hAnsi="Times New Roman" w:cs="Times New Roman"/>
          <w:sz w:val="24"/>
          <w:szCs w:val="24"/>
        </w:rPr>
        <w:t>укая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8196C">
        <w:rPr>
          <w:rFonts w:ascii="Times New Roman" w:hAnsi="Times New Roman" w:cs="Times New Roman"/>
          <w:sz w:val="24"/>
          <w:szCs w:val="24"/>
        </w:rPr>
        <w:t>в литературе, в балетно-оперном искусстве. Публицистика</w:t>
      </w:r>
      <w:proofErr w:type="gramStart"/>
      <w:r w:rsidRPr="0088196C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88196C">
        <w:rPr>
          <w:rFonts w:ascii="Times New Roman" w:hAnsi="Times New Roman" w:cs="Times New Roman"/>
          <w:sz w:val="24"/>
          <w:szCs w:val="24"/>
        </w:rPr>
        <w:t xml:space="preserve">укая. Художник и скульптор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Б.Урманче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. Произведения о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Тукае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5 часов.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96C">
        <w:rPr>
          <w:rFonts w:ascii="Times New Roman" w:hAnsi="Times New Roman" w:cs="Times New Roman"/>
          <w:sz w:val="24"/>
          <w:szCs w:val="24"/>
        </w:rPr>
        <w:t xml:space="preserve">Стихи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Дардеменда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Каләмгә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хитаб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88196C">
        <w:rPr>
          <w:rFonts w:ascii="Times New Roman" w:hAnsi="Times New Roman" w:cs="Times New Roman"/>
          <w:sz w:val="24"/>
          <w:szCs w:val="24"/>
        </w:rPr>
        <w:t xml:space="preserve"> «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О перо</w:t>
      </w:r>
      <w:r w:rsidRPr="0088196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Шагыйрьгә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Поэту</w:t>
      </w:r>
      <w:r w:rsidRPr="0088196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Кораб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Кораб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val="tt-RU"/>
        </w:rPr>
        <w:t>ль</w:t>
      </w:r>
      <w:r w:rsidRPr="0088196C">
        <w:rPr>
          <w:rFonts w:ascii="Times New Roman" w:hAnsi="Times New Roman" w:cs="Times New Roman"/>
          <w:sz w:val="24"/>
          <w:szCs w:val="24"/>
        </w:rPr>
        <w:t xml:space="preserve">». Стихи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С.Рамиева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Авыл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Деревня</w:t>
      </w:r>
      <w:r w:rsidRPr="0088196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proofErr w:type="gramStart"/>
      <w:r w:rsidRPr="0088196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8196C">
        <w:rPr>
          <w:rFonts w:ascii="Times New Roman" w:hAnsi="Times New Roman" w:cs="Times New Roman"/>
          <w:sz w:val="24"/>
          <w:szCs w:val="24"/>
        </w:rPr>
        <w:t>әйгамбәр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» 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Пророк</w:t>
      </w:r>
      <w:r w:rsidRPr="0088196C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Уку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Обучение</w:t>
      </w:r>
      <w:r w:rsidRPr="0088196C">
        <w:rPr>
          <w:rFonts w:ascii="Times New Roman" w:hAnsi="Times New Roman" w:cs="Times New Roman"/>
          <w:sz w:val="24"/>
          <w:szCs w:val="24"/>
        </w:rPr>
        <w:t>». 2 часа.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Г.Ибрагимов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«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Яшь йө</w:t>
      </w:r>
      <w:proofErr w:type="gramStart"/>
      <w:r w:rsidRPr="0088196C"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  <w:r w:rsidRPr="0088196C">
        <w:rPr>
          <w:rFonts w:ascii="Times New Roman" w:hAnsi="Times New Roman" w:cs="Times New Roman"/>
          <w:sz w:val="24"/>
          <w:szCs w:val="24"/>
          <w:lang w:val="tt-RU"/>
        </w:rPr>
        <w:t>әкләр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88196C">
        <w:rPr>
          <w:rFonts w:ascii="Times New Roman" w:hAnsi="Times New Roman" w:cs="Times New Roman"/>
          <w:sz w:val="24"/>
          <w:szCs w:val="24"/>
        </w:rPr>
        <w:t>«Молодые сердца». Чтение, анализ, Сочинение. 4 часа.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Г.Исхаки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Повесть «</w:t>
      </w:r>
      <w:proofErr w:type="gramStart"/>
      <w:r w:rsidRPr="0088196C">
        <w:rPr>
          <w:rFonts w:ascii="Times New Roman" w:hAnsi="Times New Roman" w:cs="Times New Roman"/>
          <w:sz w:val="24"/>
          <w:szCs w:val="24"/>
          <w:lang w:val="tt-RU"/>
        </w:rPr>
        <w:t>Ул</w:t>
      </w:r>
      <w:proofErr w:type="gramEnd"/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 әле өйләнмәгән иде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88196C">
        <w:rPr>
          <w:rFonts w:ascii="Times New Roman" w:hAnsi="Times New Roman" w:cs="Times New Roman"/>
          <w:sz w:val="24"/>
          <w:szCs w:val="24"/>
        </w:rPr>
        <w:t>«Он еще не был женатым». Чтение, обсуждение проблем любви, создании семьи, национальные традиции. Сочинение. 6 часов.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Г.Камал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Бү</w:t>
      </w:r>
      <w:proofErr w:type="gramStart"/>
      <w:r w:rsidRPr="0088196C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88196C">
        <w:rPr>
          <w:rFonts w:ascii="Times New Roman" w:hAnsi="Times New Roman" w:cs="Times New Roman"/>
          <w:sz w:val="24"/>
          <w:szCs w:val="24"/>
        </w:rPr>
        <w:t>әк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өчен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 / «За вознаграждение». Чтение, обсуждение. 3 часа.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Ф.Әмирхан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proofErr w:type="gramStart"/>
      <w:r w:rsidRPr="0088196C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88196C">
        <w:rPr>
          <w:rFonts w:ascii="Times New Roman" w:hAnsi="Times New Roman" w:cs="Times New Roman"/>
          <w:sz w:val="24"/>
          <w:szCs w:val="24"/>
        </w:rPr>
        <w:t>әфигулла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агай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» / «Дядя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Шафигулла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». Чтение, обсуждение. 3 часа.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М.Файзи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. «Ак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калфак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Белый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калфак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». Чтение, анализ. 3 часа. 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196C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88196C">
        <w:rPr>
          <w:rFonts w:ascii="Times New Roman" w:hAnsi="Times New Roman" w:cs="Times New Roman"/>
          <w:b/>
          <w:bCs/>
          <w:sz w:val="24"/>
          <w:szCs w:val="24"/>
        </w:rPr>
        <w:t>.Литература 1920-1930 годов.</w:t>
      </w:r>
      <w:proofErr w:type="gramEnd"/>
      <w:r w:rsidRPr="008819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196C">
        <w:rPr>
          <w:rFonts w:ascii="Times New Roman" w:hAnsi="Times New Roman" w:cs="Times New Roman"/>
          <w:sz w:val="24"/>
          <w:szCs w:val="24"/>
        </w:rPr>
        <w:t>8часов.</w:t>
      </w:r>
    </w:p>
    <w:p w:rsidR="004F336D" w:rsidRPr="0088196C" w:rsidRDefault="004F336D" w:rsidP="004F33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Исключение из литературного процесса романтизма и модернистских течений (символизм, имажинизм, футуризм и др.), утверждение социалистического реализма как основного литературного метода. Произведения, продолжающие традиции предыдущих эпох. Произведения, посвященные строительству новой жизни. </w:t>
      </w:r>
    </w:p>
    <w:p w:rsidR="004F336D" w:rsidRPr="0088196C" w:rsidRDefault="004F336D" w:rsidP="004F33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Творчество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К.Тинчурина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Х.Такташа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Г.Кутуя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К.Тинчурин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Сүнгән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йолдызлар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 / «Угасшие звезды». Чтение, анализ. 4 часа.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Х.Такташ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Мәхәббәт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әүбәсе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» /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Раскаяние в любви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. Чтение, обсуждение. Сочинение. 4 часа.</w:t>
      </w:r>
    </w:p>
    <w:p w:rsidR="004F336D" w:rsidRPr="0088196C" w:rsidRDefault="004F336D" w:rsidP="004F33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Г.Кутуй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Тапшырылмаган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хатлар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» /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Неотосланные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письма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. Чтение, обсуждение. 4 часа.</w:t>
      </w:r>
    </w:p>
    <w:p w:rsidR="004F336D" w:rsidRPr="0088196C" w:rsidRDefault="004F336D" w:rsidP="004F33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Минимум литературных произведений, </w:t>
      </w:r>
      <w:r w:rsid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предлагаемых для изучения учащимся</w:t>
      </w:r>
    </w:p>
    <w:p w:rsidR="004F336D" w:rsidRPr="0088196C" w:rsidRDefault="004F336D" w:rsidP="004F336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 класс</w:t>
      </w:r>
    </w:p>
    <w:p w:rsidR="004F336D" w:rsidRPr="0088196C" w:rsidRDefault="004F336D" w:rsidP="004F336D">
      <w:pPr>
        <w:pStyle w:val="a3"/>
        <w:numPr>
          <w:ilvl w:val="0"/>
          <w:numId w:val="28"/>
        </w:numPr>
        <w:tabs>
          <w:tab w:val="left" w:pos="0"/>
        </w:tabs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Поэма Кул Гали </w:t>
      </w:r>
      <w:r w:rsidRPr="0088196C">
        <w:rPr>
          <w:rFonts w:ascii="Times New Roman" w:hAnsi="Times New Roman" w:cs="Times New Roman"/>
          <w:sz w:val="24"/>
          <w:szCs w:val="24"/>
        </w:rPr>
        <w:t>«К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ый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ссаи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Й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88196C">
        <w:rPr>
          <w:rFonts w:ascii="Times New Roman" w:hAnsi="Times New Roman" w:cs="Times New Roman"/>
          <w:sz w:val="24"/>
          <w:szCs w:val="24"/>
        </w:rPr>
        <w:t>с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88196C">
        <w:rPr>
          <w:rFonts w:ascii="Times New Roman" w:hAnsi="Times New Roman" w:cs="Times New Roman"/>
          <w:sz w:val="24"/>
          <w:szCs w:val="24"/>
        </w:rPr>
        <w:t>ф»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88196C">
        <w:rPr>
          <w:rFonts w:ascii="Times New Roman" w:hAnsi="Times New Roman" w:cs="Times New Roman"/>
          <w:sz w:val="24"/>
          <w:szCs w:val="24"/>
        </w:rPr>
        <w:t xml:space="preserve">«Сказание о Юсуфе» 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– отрывки.</w:t>
      </w:r>
    </w:p>
    <w:p w:rsidR="004F336D" w:rsidRPr="0088196C" w:rsidRDefault="004F336D" w:rsidP="004F336D">
      <w:pPr>
        <w:pStyle w:val="a3"/>
        <w:numPr>
          <w:ilvl w:val="0"/>
          <w:numId w:val="28"/>
        </w:numPr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Поэма С.Сараи «Сөһәйл вә Гөлдерсен» / «Сухейль и Гульдурсун</w:t>
      </w:r>
      <w:r w:rsidRPr="0088196C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– отрывки. </w:t>
      </w:r>
    </w:p>
    <w:p w:rsidR="004F336D" w:rsidRPr="0088196C" w:rsidRDefault="004F336D" w:rsidP="004F336D">
      <w:pPr>
        <w:pStyle w:val="a3"/>
        <w:numPr>
          <w:ilvl w:val="0"/>
          <w:numId w:val="28"/>
        </w:numPr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Стихотворение Кул Шарифа «И күңел...»  / О, душа...</w:t>
      </w:r>
      <w:r w:rsidRPr="0088196C">
        <w:rPr>
          <w:rFonts w:ascii="Times New Roman" w:hAnsi="Times New Roman" w:cs="Times New Roman"/>
          <w:sz w:val="24"/>
          <w:szCs w:val="24"/>
        </w:rPr>
        <w:t xml:space="preserve"> 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. </w:t>
      </w:r>
    </w:p>
    <w:p w:rsidR="004F336D" w:rsidRPr="0088196C" w:rsidRDefault="004F336D" w:rsidP="004F336D">
      <w:pPr>
        <w:pStyle w:val="a3"/>
        <w:numPr>
          <w:ilvl w:val="0"/>
          <w:numId w:val="28"/>
        </w:numPr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М.Колый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. Хикмет 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«Юмартлык </w:t>
      </w:r>
      <w:proofErr w:type="gramStart"/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бу к</w:t>
      </w:r>
      <w:proofErr w:type="gramEnd"/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үңелне рушан кылыр...»  / 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Щедрость сделает душу прекрасной...</w:t>
      </w:r>
      <w:r w:rsidRPr="0088196C">
        <w:rPr>
          <w:rFonts w:ascii="Times New Roman" w:hAnsi="Times New Roman" w:cs="Times New Roman"/>
          <w:sz w:val="24"/>
          <w:szCs w:val="24"/>
        </w:rPr>
        <w:t xml:space="preserve"> 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F336D" w:rsidRPr="0088196C" w:rsidRDefault="004F336D" w:rsidP="004F336D">
      <w:pPr>
        <w:pStyle w:val="a3"/>
        <w:numPr>
          <w:ilvl w:val="0"/>
          <w:numId w:val="28"/>
        </w:numPr>
        <w:jc w:val="left"/>
        <w:rPr>
          <w:rFonts w:ascii="Times New Roman" w:hAnsi="Times New Roman" w:cs="Times New Roman"/>
          <w:i/>
          <w:iCs/>
          <w:sz w:val="24"/>
          <w:szCs w:val="24"/>
          <w:lang w:val="be-BY"/>
        </w:rPr>
      </w:pPr>
      <w:r w:rsidRPr="0088196C">
        <w:rPr>
          <w:rFonts w:ascii="Times New Roman" w:hAnsi="Times New Roman" w:cs="Times New Roman"/>
          <w:sz w:val="24"/>
          <w:szCs w:val="24"/>
          <w:lang w:val="be-BY"/>
        </w:rPr>
        <w:t xml:space="preserve">Ф.Карими. «Ауропа сәяхәтнамәсе» / 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«</w:t>
      </w:r>
      <w:r w:rsidRPr="0088196C">
        <w:rPr>
          <w:rFonts w:ascii="Times New Roman" w:hAnsi="Times New Roman" w:cs="Times New Roman"/>
          <w:sz w:val="24"/>
          <w:szCs w:val="24"/>
          <w:lang w:val="be-BY"/>
        </w:rPr>
        <w:t>Путешествие по Европе» – отрывки.</w:t>
      </w:r>
    </w:p>
    <w:p w:rsidR="004F336D" w:rsidRPr="0088196C" w:rsidRDefault="004F336D" w:rsidP="004F336D">
      <w:pPr>
        <w:pStyle w:val="a3"/>
        <w:numPr>
          <w:ilvl w:val="0"/>
          <w:numId w:val="28"/>
        </w:numPr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Роман Г.Ибрагимова «Яшь йөрәкләр» / «Молодые сердца</w:t>
      </w:r>
      <w:r w:rsidRPr="0088196C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4F336D" w:rsidRPr="0088196C" w:rsidRDefault="004F336D" w:rsidP="004F336D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Г.Тукай. «Мәхәббәт</w:t>
      </w:r>
      <w:r w:rsidRPr="0088196C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«Любовь</w:t>
      </w:r>
      <w:r w:rsidRPr="0088196C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, «Ваксынмыйм</w:t>
      </w:r>
      <w:r w:rsidRPr="0088196C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«Не буду мелочиться</w:t>
      </w:r>
      <w:r w:rsidRPr="0088196C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4F336D" w:rsidRPr="0088196C" w:rsidRDefault="004F336D" w:rsidP="004F336D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Дарде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менд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Каләмгә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хитаб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/ «Обращение к перу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Шагыйрьгә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/ «Поэту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F336D" w:rsidRPr="0088196C" w:rsidRDefault="004F336D" w:rsidP="004F336D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С.Рамиев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Авыл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/ «Деревня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Уку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/ Учение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F336D" w:rsidRPr="0088196C" w:rsidRDefault="004F336D" w:rsidP="004F336D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Г.Исхаки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. «</w:t>
      </w:r>
      <w:proofErr w:type="spellStart"/>
      <w:proofErr w:type="gram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Ул</w:t>
      </w:r>
      <w:proofErr w:type="spellEnd"/>
      <w:proofErr w:type="gram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әле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өйләнмәгән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иде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/ «Он еще не был женат.</w:t>
      </w:r>
    </w:p>
    <w:p w:rsidR="004F336D" w:rsidRPr="0088196C" w:rsidRDefault="004F336D" w:rsidP="004F336D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Х.Такташ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Мәхәббәт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әүбәсе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» /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Раскаяние в любви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- отрывки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F336D" w:rsidRPr="0088196C" w:rsidRDefault="004F336D" w:rsidP="004F336D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Ф.Амирхан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. «</w:t>
      </w:r>
      <w:proofErr w:type="spellStart"/>
      <w:proofErr w:type="gram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Ш</w:t>
      </w:r>
      <w:proofErr w:type="gram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әфигулла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агай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/ «Дядя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Шафигулла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F336D" w:rsidRPr="0088196C" w:rsidRDefault="004F336D" w:rsidP="004F336D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К.Тинчурин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Сүнгән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йолдызлар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 / «Угасшие звезды»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F336D" w:rsidRPr="0088196C" w:rsidRDefault="004F336D" w:rsidP="004F336D">
      <w:pPr>
        <w:pStyle w:val="a3"/>
        <w:widowControl w:val="0"/>
        <w:numPr>
          <w:ilvl w:val="0"/>
          <w:numId w:val="28"/>
        </w:numPr>
        <w:snapToGrid w:val="0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Г.Кутуй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Тапшырылмаган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хатлар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» /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Неотосланные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письма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F336D" w:rsidRPr="0088196C" w:rsidRDefault="004F336D" w:rsidP="004F336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 w:rsidRPr="0088196C">
        <w:rPr>
          <w:rFonts w:ascii="Times New Roman" w:hAnsi="Times New Roman" w:cs="Times New Roman"/>
          <w:caps/>
          <w:sz w:val="24"/>
          <w:szCs w:val="24"/>
          <w:lang w:val="tt-RU"/>
        </w:rPr>
        <w:t>Календарно-тематическое планирование основного содержания учебного предмета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2580"/>
        <w:gridCol w:w="1418"/>
      </w:tblGrid>
      <w:tr w:rsidR="004F336D" w:rsidRPr="0088196C" w:rsidTr="00CE7300">
        <w:trPr>
          <w:trHeight w:val="401"/>
        </w:trPr>
        <w:tc>
          <w:tcPr>
            <w:tcW w:w="817" w:type="dxa"/>
          </w:tcPr>
          <w:p w:rsidR="004F336D" w:rsidRPr="0088196C" w:rsidRDefault="004F336D" w:rsidP="003D6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2580" w:type="dxa"/>
          </w:tcPr>
          <w:p w:rsidR="004F336D" w:rsidRPr="0088196C" w:rsidRDefault="004F336D" w:rsidP="003D68B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1418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4F336D" w:rsidRPr="0088196C" w:rsidTr="00CE7300">
        <w:tc>
          <w:tcPr>
            <w:tcW w:w="817" w:type="dxa"/>
          </w:tcPr>
          <w:p w:rsidR="004F336D" w:rsidRPr="0088196C" w:rsidRDefault="004F336D" w:rsidP="003D6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580" w:type="dxa"/>
          </w:tcPr>
          <w:p w:rsidR="004F336D" w:rsidRPr="0088196C" w:rsidRDefault="004F336D" w:rsidP="003D68B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 класс</w:t>
            </w:r>
          </w:p>
        </w:tc>
        <w:tc>
          <w:tcPr>
            <w:tcW w:w="1418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 часов</w:t>
            </w:r>
          </w:p>
        </w:tc>
      </w:tr>
      <w:tr w:rsidR="004F336D" w:rsidRPr="0088196C" w:rsidTr="00CE7300">
        <w:tc>
          <w:tcPr>
            <w:tcW w:w="817" w:type="dxa"/>
          </w:tcPr>
          <w:p w:rsidR="004F336D" w:rsidRPr="0088196C" w:rsidRDefault="004F336D" w:rsidP="003D68B6">
            <w:pPr>
              <w:pStyle w:val="a3"/>
              <w:numPr>
                <w:ilvl w:val="0"/>
                <w:numId w:val="41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580" w:type="dxa"/>
          </w:tcPr>
          <w:p w:rsidR="004F336D" w:rsidRPr="0088196C" w:rsidRDefault="004F336D" w:rsidP="003D68B6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.Древняя 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тюрко-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татарская литература (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XII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века)</w:t>
            </w:r>
          </w:p>
        </w:tc>
        <w:tc>
          <w:tcPr>
            <w:tcW w:w="1418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4F336D" w:rsidRPr="0088196C" w:rsidTr="00CE7300">
        <w:tc>
          <w:tcPr>
            <w:tcW w:w="817" w:type="dxa"/>
          </w:tcPr>
          <w:p w:rsidR="004F336D" w:rsidRPr="0088196C" w:rsidRDefault="004F336D" w:rsidP="003D68B6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580" w:type="dxa"/>
          </w:tcPr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Введение в историю татарской литературы. Деление литературы на периоды. Обзор Древней литературы, литературы Средневековья.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Понятие «тюркский народ». Общетюркская литература. Орхоно-Енисейские источники. Возникновение письменности.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Возникновение письменности. Руническая письменность, согдийская, манихейская и уйгурская,  графика. Эпитафия. Орхоно-Енисейские памятники</w:t>
            </w:r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оторые были воздвигнуты в честь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Бильге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-кагана и его брата, полководца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Кюль-тегина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(732-735), советника первых каганов Второго Тюркского каганата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Тоньюкуку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(создан после 716 г., еще при жизни героя). </w:t>
            </w:r>
            <w:r w:rsidRPr="0088196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Первый тюркский автор Йоллыг-Тегин, подписавший под текстами резвернутых эпитафий в честь Бильге-кагана и Кюль-тегина.</w:t>
            </w:r>
          </w:p>
          <w:p w:rsidR="004F336D" w:rsidRPr="0088196C" w:rsidRDefault="004F336D" w:rsidP="003D68B6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Словарь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М.Кашгари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(1072–1047)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Диване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лөгат</w:t>
            </w:r>
            <w:proofErr w:type="spellEnd"/>
            <w:r w:rsidRPr="0088196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эт-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төрк</w:t>
            </w:r>
            <w:proofErr w:type="spellEnd"/>
            <w:r w:rsidRPr="008819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Словарь тюркских наречий</w:t>
            </w:r>
            <w:r w:rsidRPr="008819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Характер пословиц и поговорок в сборнике. Чтение и обсуждение пословиц. Сведения о произведении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Й.Баласагуни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Котадгу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белек» (1069)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/«Благодатное знание»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 Значение поэмы в мировой литературе. Чтение отрывков.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Суфийская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философия.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Суфийская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литература. Сведения о трех поэтах: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А.Йугнаки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А.Ясави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С.Бакыргани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336D" w:rsidRPr="0088196C" w:rsidTr="00CE7300">
        <w:tc>
          <w:tcPr>
            <w:tcW w:w="817" w:type="dxa"/>
          </w:tcPr>
          <w:p w:rsidR="004F336D" w:rsidRPr="0088196C" w:rsidRDefault="004F336D" w:rsidP="003D68B6">
            <w:pPr>
              <w:pStyle w:val="a3"/>
              <w:numPr>
                <w:ilvl w:val="0"/>
                <w:numId w:val="41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580" w:type="dxa"/>
          </w:tcPr>
          <w:p w:rsidR="004F336D" w:rsidRPr="0088196C" w:rsidRDefault="004F336D" w:rsidP="003D68B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.Средневековая 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тюрко-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татарская литература 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XII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</w:t>
            </w:r>
            <w:proofErr w:type="gramStart"/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XVIII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века</w:t>
            </w:r>
            <w:proofErr w:type="gramEnd"/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418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4F336D" w:rsidRPr="0088196C" w:rsidTr="00CE7300">
        <w:tc>
          <w:tcPr>
            <w:tcW w:w="817" w:type="dxa"/>
          </w:tcPr>
          <w:p w:rsidR="004F336D" w:rsidRPr="0088196C" w:rsidRDefault="004F336D" w:rsidP="003D68B6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580" w:type="dxa"/>
          </w:tcPr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Развитие национальной литературы, ориентируясь на традиции восточной литературы и основываясь на идеологию и философию ислама. Взаимопроникновение религиозных мотивов, утверждающих единобожие, и светских мотивов о справедливом правителе, гуманной личности. Концепция нравственно совершенного, справедливого, гуманного, терпеливого, милосердного, обладающего внешней и внутренней красотой человека. Жанровое многообразие, особенности функционирования восточных жанров.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Литература Булгарского периода (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XII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век 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e-BY"/>
              </w:rPr>
              <w:t>–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пол.</w:t>
            </w:r>
            <w:proofErr w:type="gramEnd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XIII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века).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Краткий обзор истории государства Великих булгар. Булгарское ханство. Культура Булгар. Исторические сочинения русских ученых. Путешествие</w:t>
            </w:r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бн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Фадлана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. Напоминание о романе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Мусагита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Хабибуллина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Кубрат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хан». Поэма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Гали «К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ый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ссаи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Й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ф»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«Сказание о Юсуфе». Чтение отрывков, обсуждение, знакомство с научными трудами ученых (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Н.Хисамов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Р.Ганиева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и др.), анализ. Произведения современных авторов на данную тему. Композитор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Р.Ахиярова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Балет «Сказание о Юсуфе». 4 часа.</w:t>
            </w:r>
          </w:p>
          <w:p w:rsidR="004F336D" w:rsidRPr="0088196C" w:rsidRDefault="004F336D" w:rsidP="003D68B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Литература Золотоордынского периода (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XIII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век 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e-BY"/>
              </w:rPr>
              <w:t>–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пол.</w:t>
            </w:r>
            <w:proofErr w:type="gramEnd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XV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века). 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Роль Золотой Орды в формировании татарского народа. История огромного государства. Письменность. Сведения о поэтах Золотой Орды: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Рабгузый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Кыйсас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л-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нбия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«История пророков» (1310) 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Котб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(1297) «Х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әү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вә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9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Ширин»</w:t>
            </w:r>
            <w:r w:rsidRPr="0088196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/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Хосрав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819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Ширин»</w:t>
            </w:r>
            <w:r w:rsidRPr="0088196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88196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(1342), </w:t>
            </w:r>
            <w:r w:rsidRPr="0088196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Хорезми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Мәхәббәтнамә</w:t>
            </w:r>
            <w:r w:rsidRPr="008819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/ «</w:t>
            </w:r>
            <w:r w:rsidRPr="0088196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Поэма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о любви» </w:t>
            </w:r>
            <w:r w:rsidRPr="0088196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(1353), </w:t>
            </w:r>
            <w:proofErr w:type="spellStart"/>
            <w:r w:rsidRPr="008819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М.Булгари</w:t>
            </w:r>
            <w:proofErr w:type="spellEnd"/>
            <w:r w:rsidRPr="0088196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88196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(1297–1360) </w:t>
            </w:r>
            <w:r w:rsidRPr="008819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«На</w:t>
            </w:r>
            <w:r w:rsidRPr="0088196C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һҗ ә</w:t>
            </w:r>
            <w:r w:rsidRPr="008819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л-</w:t>
            </w:r>
            <w:r w:rsidRPr="0088196C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фә</w:t>
            </w:r>
            <w:proofErr w:type="spellStart"/>
            <w:r w:rsidRPr="008819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радис</w:t>
            </w:r>
            <w:proofErr w:type="spellEnd"/>
            <w:r w:rsidRPr="008819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»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88196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«Дорога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в рай»</w:t>
            </w:r>
            <w:r w:rsidRPr="0088196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(1358)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Х.Кятиб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</w:t>
            </w:r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солтан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Жемжемэ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лтан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8196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(1369)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. Чтение 1-2 отрывков из поэмы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Сайфа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Сараи «Г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стан бит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рки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» / «Гулистан по-тюркски». Знакомство с трудами ученого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Х.Миннегулова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. Поэма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Котб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«Х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әү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вә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9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Ширин»</w:t>
            </w:r>
            <w:r w:rsidRPr="0088196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/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Хосрав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819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Ширин»</w:t>
            </w:r>
            <w:r w:rsidRPr="0088196C">
              <w:rPr>
                <w:rFonts w:ascii="Times New Roman" w:hAnsi="Times New Roman" w:cs="Times New Roman"/>
                <w:spacing w:val="62"/>
                <w:sz w:val="24"/>
                <w:szCs w:val="24"/>
                <w:lang w:val="tt-RU"/>
              </w:rPr>
              <w:t xml:space="preserve">.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Чтение 2-3 отрывков, обсуждение,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научными трудами ученых, анализ. Сочинение. 5 часов.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Теория литературы: газель как </w:t>
            </w:r>
            <w:proofErr w:type="spellStart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стихотворн</w:t>
            </w:r>
            <w:proofErr w:type="spellEnd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ый жанр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Востока.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Литература периода Казанского ханства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(1 пол.</w:t>
            </w:r>
            <w:proofErr w:type="gramEnd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XV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века 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e-BY"/>
              </w:rPr>
              <w:t xml:space="preserve">– 2 пол. 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XVI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e-BY"/>
              </w:rPr>
              <w:t xml:space="preserve"> века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Обзор истории Казанского ханства. Культура. Сведения о поэтах: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Умми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Камал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Мухаммат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Амин,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Шарифи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Колшариф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Мухамм</w:t>
            </w:r>
            <w:proofErr w:type="spellEnd"/>
            <w:r w:rsidRPr="0088196C">
              <w:rPr>
                <w:rFonts w:ascii="Times New Roman" w:hAnsi="Times New Roman" w:cs="Times New Roman"/>
                <w:spacing w:val="-3"/>
                <w:sz w:val="24"/>
                <w:szCs w:val="24"/>
                <w:lang w:val="tt-RU"/>
              </w:rPr>
              <w:t>е</w:t>
            </w:r>
            <w:proofErr w:type="spellStart"/>
            <w:r w:rsidRPr="0088196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дьяр</w:t>
            </w:r>
            <w:proofErr w:type="spellEnd"/>
            <w:r w:rsidRPr="0088196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. Стихи и поэмы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96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Шарифа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88196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Мухаммедьяра</w:t>
            </w:r>
            <w:proofErr w:type="spellEnd"/>
            <w:r w:rsidRPr="0088196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(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«Төхфәи </w:t>
            </w:r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әрдан» </w:t>
            </w:r>
            <w:r w:rsidRPr="0088196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/</w:t>
            </w:r>
            <w:r w:rsidRPr="0088196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«Дар мужей»(1540</w:t>
            </w:r>
            <w:r w:rsidRPr="0088196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)</w:t>
            </w:r>
            <w:r w:rsidRPr="0088196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и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«Нуры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содур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»</w:t>
            </w:r>
            <w:r w:rsidRPr="0088196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88196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«Свет сердец» (1542</w:t>
            </w:r>
            <w:r w:rsidRPr="0088196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)</w:t>
            </w:r>
            <w:r w:rsidRPr="0088196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).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Чтение 1-2 отрывков. Напоминание о поэмах поэта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А.Рашита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Сююмбике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Колшариф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Мухаммадъяр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». Многочисленные произведения о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Сююмбике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3 часа.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Литература периода застоя (2 пол.</w:t>
            </w:r>
            <w:proofErr w:type="gramEnd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XVI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века 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e-BY"/>
              </w:rPr>
              <w:t xml:space="preserve">– 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XVIII</w:t>
            </w: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век). 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Обзор литературы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вв. Возрождение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дастанов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баитов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Сююмбика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», «Казань». Биография поэтов: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М.Кулый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Г.Утыз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Имяни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. Хикметы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Мавлэ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Кулыя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марсии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Г.Утыз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Имяни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. Сведения о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Т.Ялчыгуле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Чтение, анализ, знакомство с научными трудами ученых (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А.Шарипов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и др.). 1 час.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Теория литературы: </w:t>
            </w:r>
            <w:proofErr w:type="spellStart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дастаны</w:t>
            </w:r>
            <w:proofErr w:type="spellEnd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баиты</w:t>
            </w:r>
            <w:proofErr w:type="spellEnd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336D" w:rsidRPr="0088196C" w:rsidTr="00CE7300">
        <w:tc>
          <w:tcPr>
            <w:tcW w:w="817" w:type="dxa"/>
          </w:tcPr>
          <w:p w:rsidR="004F336D" w:rsidRPr="0088196C" w:rsidRDefault="004F336D" w:rsidP="003D68B6">
            <w:pPr>
              <w:pStyle w:val="a3"/>
              <w:numPr>
                <w:ilvl w:val="0"/>
                <w:numId w:val="41"/>
              </w:num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580" w:type="dxa"/>
          </w:tcPr>
          <w:p w:rsidR="004F336D" w:rsidRPr="0088196C" w:rsidRDefault="004F336D" w:rsidP="003D68B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.Литература периода 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п</w:t>
            </w:r>
            <w:proofErr w:type="spellStart"/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росветительс</w:t>
            </w:r>
            <w:proofErr w:type="spellEnd"/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тва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век)</w:t>
            </w:r>
          </w:p>
        </w:tc>
        <w:tc>
          <w:tcPr>
            <w:tcW w:w="1418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4F336D" w:rsidRPr="0088196C" w:rsidTr="00CE7300">
        <w:tc>
          <w:tcPr>
            <w:tcW w:w="817" w:type="dxa"/>
          </w:tcPr>
          <w:p w:rsidR="004F336D" w:rsidRPr="0088196C" w:rsidRDefault="004F336D" w:rsidP="003D68B6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580" w:type="dxa"/>
          </w:tcPr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Пробуждение общественной мысли, развитие научных идей, школьного образования и художественной литературы. Социально-экономические и политические причины общероссийского масштаба. Перестройка системы обучения в татарских медресе. Пробуждение национального самосознания татарского народа. Историко-культурный обзор литературы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века: развитие поэзии, прозы, драматургии.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Двухплановый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реализм. Просветительский идеал: «Первое – ум, второе – нравственность и третье – внешнее телесное достоинство». Два периода литературы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века. Появление новых жанров (реалистические поэмы, рассказы, повести, романы).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век – переход от Средневековья к реалистической литературе. Исторические события и их влияние на культуру татарского народа. Сведения о просветителях. Составление хрестоматий. Выпуск первой газеты на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общетюрк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ском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языке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Таржеман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И.Гаспринским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. Деятельность братьев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Хальфиных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Фаесхановых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Ш.Марджани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. Творчество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суфийских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поэтов: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А.Каргалый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Х.Салихов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Ш.Заки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Г.Чокрый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. Качественные изменения в поэзии: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Г.Кандалый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Б.Ваисов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А.Мухаммет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. Творчество поэтесс, Поэт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Акмулла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. Творчество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К.Насыри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Карими</w:t>
            </w:r>
            <w:proofErr w:type="spellEnd"/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И.Гаспринского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. Писатель и артист, родственник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Г.Кандалыя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Г.Шамуков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(его роли, басни). Просветительский реализм в литературе.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М.Акъегетзадэ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З.Бигиев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Карими</w:t>
            </w:r>
            <w:proofErr w:type="spellEnd"/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Ш.Мухаммедов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Ф.Халиди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12 часов.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Теория литературы: жанр </w:t>
            </w:r>
            <w:proofErr w:type="spellStart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саяхатнаме</w:t>
            </w:r>
            <w:proofErr w:type="spellEnd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(путевые заметки), </w:t>
            </w:r>
            <w:proofErr w:type="spellStart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хикаят</w:t>
            </w:r>
            <w:proofErr w:type="spellEnd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марсия</w:t>
            </w:r>
            <w:proofErr w:type="spellEnd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мадхия</w:t>
            </w:r>
            <w:proofErr w:type="spellEnd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басня, </w:t>
            </w:r>
            <w:proofErr w:type="spellStart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рубаи</w:t>
            </w:r>
            <w:proofErr w:type="spellEnd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эпистолярный жанр, </w:t>
            </w:r>
            <w:proofErr w:type="spellStart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назира</w:t>
            </w:r>
            <w:proofErr w:type="spellEnd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кисса</w:t>
            </w:r>
            <w:proofErr w:type="spellEnd"/>
            <w:r w:rsidRPr="008819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обрамленная повесть, ящичная композиция.</w:t>
            </w:r>
          </w:p>
        </w:tc>
        <w:tc>
          <w:tcPr>
            <w:tcW w:w="1418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336D" w:rsidRPr="0088196C" w:rsidTr="00CE7300">
        <w:tc>
          <w:tcPr>
            <w:tcW w:w="817" w:type="dxa"/>
          </w:tcPr>
          <w:p w:rsidR="004F336D" w:rsidRPr="0088196C" w:rsidRDefault="004F336D" w:rsidP="003D68B6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2580" w:type="dxa"/>
          </w:tcPr>
          <w:p w:rsidR="004F336D" w:rsidRPr="0088196C" w:rsidRDefault="004F336D" w:rsidP="003D68B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.Литература начала 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1418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</w:tr>
      <w:tr w:rsidR="004F336D" w:rsidRPr="0088196C" w:rsidTr="00CE7300">
        <w:tc>
          <w:tcPr>
            <w:tcW w:w="817" w:type="dxa"/>
          </w:tcPr>
          <w:p w:rsidR="004F336D" w:rsidRPr="0088196C" w:rsidRDefault="004F336D" w:rsidP="003D68B6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580" w:type="dxa"/>
          </w:tcPr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века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– п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ериод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ускоренного развития татарской литературы. Изменения в социально-политической жизни, их влияние на общественно-политическую и творческую мысль, синтез востока и запада в культуре. Особенности реалистического и романтического изображения действительности в литературе. Характерные особенности героев-современников в литературе этого периода,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гисъянист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, одиночка, герой, находившийся на перепутье, герой, посвятивший себя служению нации, герой в состоянии подавленности и др. Нравственно-философские и литературно-эстетические искания авторов, опыты.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Переход от </w:t>
            </w:r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просветительского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к критическому реализму. Обогащение литературы с точки зрения литературных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направлений и течений. Модернистские течения: импрессионизм, символизм. Активизация проблем нации. Появление новых типов героев. Попытки по-новому ответить на вопросы о духовной свободе, вере, ограниченности жизни, жизни и смерти, красоте. 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Г.Ибрагимова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Г.Исхаки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Г.Тукая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С.Рамиева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Дэрдменда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Г.Камала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Ф.Амирхана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М.Файзи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Обзор литературы. Творчество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Г.Тукая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9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Мәхәббәт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Любовь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Ваксынмыйм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 буду мелочиться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Кыйтга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Отрывок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».  Наследие</w:t>
            </w:r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укая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в литературе, в балетно-оперном искусстве. Публицистика</w:t>
            </w:r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укая. Художник и скульптор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Б.Урманче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. Произведения о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Тукае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5 часов.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Стихи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Дардеменда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Каләмгә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хитаб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/ «Обращение к перу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Шагыйрьгә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Поэту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Кораб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Кораб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ль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». Стихи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С.Рамиева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Авыл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Деревня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әйгамбәр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Пророк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Обучение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». 2 часа.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Г.Ибрагимов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Яшь йө</w:t>
            </w:r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әкләр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«Молодые сердца». Чтение, анализ, Сочинение. 4 часа.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Г.Исхаки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Повесть «</w:t>
            </w:r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Ул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әле өйләнмәгән иде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«Он еще не был женатым». Чтение, обсуждение проблем любви, создании семьи, национальные традиции. Сочинение. 6 часов.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Г.Камал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Бү</w:t>
            </w:r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әк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өчен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 / «За вознаграждение». Чтение, обсуждение. 3 часа.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Ф.Әмирхан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әфигулла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агай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» / «Дядя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Шафигулла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». Чтение, обсуждение. 3 часа.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М.Файзи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. «Ак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калфак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Белый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калфак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». Чтение, анализ. 3 часа. </w:t>
            </w:r>
          </w:p>
        </w:tc>
        <w:tc>
          <w:tcPr>
            <w:tcW w:w="1418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336D" w:rsidRPr="0088196C" w:rsidTr="00CE7300">
        <w:tc>
          <w:tcPr>
            <w:tcW w:w="817" w:type="dxa"/>
          </w:tcPr>
          <w:p w:rsidR="004F336D" w:rsidRPr="0088196C" w:rsidRDefault="004F336D" w:rsidP="003D68B6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12580" w:type="dxa"/>
          </w:tcPr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V.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1920-1930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годов</w:t>
            </w:r>
          </w:p>
        </w:tc>
        <w:tc>
          <w:tcPr>
            <w:tcW w:w="1418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4F336D" w:rsidRPr="0088196C" w:rsidTr="00CE7300">
        <w:tc>
          <w:tcPr>
            <w:tcW w:w="817" w:type="dxa"/>
          </w:tcPr>
          <w:p w:rsidR="004F336D" w:rsidRPr="0088196C" w:rsidRDefault="004F336D" w:rsidP="003D68B6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580" w:type="dxa"/>
          </w:tcPr>
          <w:p w:rsidR="004F336D" w:rsidRPr="0088196C" w:rsidRDefault="004F336D" w:rsidP="003D68B6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Исключение из литературного процесса романтизма и модернистских течений (символизм, имажинизм, футуризм и др.), утверждение социалистического реализма как основного литературного метода. Произведения, продолжающие традиции предыдущих эпох. Произведения, посвященные строительству новой жизни. </w:t>
            </w:r>
          </w:p>
          <w:p w:rsidR="004F336D" w:rsidRPr="0088196C" w:rsidRDefault="004F336D" w:rsidP="003D68B6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К.Тинчурина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Х.Такташа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Г.Кутуя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К.Тинчурин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Сүнгән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 / «Угасшие звезды». Чтение, анализ. 4 часа.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Х.Такташ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Мәхәббәт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әүбәсе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Раскаяние в любви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Чтение, обсуждение. Сочинение. 4 часа.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Г.Кутуй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Тапшырылмаган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хатлар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/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Неотосланные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письма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Чтение, обсуждение. 4 часа.</w:t>
            </w:r>
          </w:p>
        </w:tc>
        <w:tc>
          <w:tcPr>
            <w:tcW w:w="1418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F336D" w:rsidRPr="0088196C" w:rsidRDefault="004F336D" w:rsidP="004F33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b/>
          <w:bCs/>
          <w:caps/>
          <w:sz w:val="24"/>
          <w:szCs w:val="24"/>
          <w:lang w:val="be-BY" w:eastAsia="ru-RU"/>
        </w:rPr>
        <w:t>11 класс</w:t>
      </w:r>
    </w:p>
    <w:p w:rsidR="004F336D" w:rsidRPr="0088196C" w:rsidRDefault="004F336D" w:rsidP="004F33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eastAsia="ru-RU"/>
        </w:rPr>
        <w:t>Содержание, рекомендуемое к усвоению в 11 классе (34 часа)</w:t>
      </w:r>
    </w:p>
    <w:p w:rsidR="004F336D" w:rsidRPr="0088196C" w:rsidRDefault="004F336D" w:rsidP="004F33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eastAsia="ru-RU"/>
        </w:rPr>
        <w:t>На изучение художественных произведений – 26 часа.</w:t>
      </w:r>
    </w:p>
    <w:p w:rsidR="004F336D" w:rsidRPr="0088196C" w:rsidRDefault="004F336D" w:rsidP="004F33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eastAsia="ru-RU"/>
        </w:rPr>
        <w:t>Уроки развития речи – 4 часа.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Сочинение – 4 часа.</w:t>
      </w:r>
    </w:p>
    <w:p w:rsidR="004F336D" w:rsidRPr="0088196C" w:rsidRDefault="004F336D" w:rsidP="004F336D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8196C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.Литература военного времени</w:t>
      </w:r>
      <w:r w:rsidRPr="0088196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proofErr w:type="gramEnd"/>
      <w:r w:rsidRPr="0088196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</w:t>
      </w:r>
      <w:r w:rsidRPr="0088196C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4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4F336D" w:rsidRPr="0088196C" w:rsidRDefault="004F336D" w:rsidP="004F33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Великая Отечественная война, ее влияние на литературу. Основные темы и проблемы в произведениях. Взаимоотношения между писателем и обществом. Творчество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М.Джалиля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Ф.Карима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А.Еники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Ф.Хусни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4F336D" w:rsidRPr="0088196C" w:rsidRDefault="004F336D" w:rsidP="004F336D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М.Джалиль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Хуш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акыллым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» / 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Прошай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, моя умница», 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Кошчык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» / «Птенчик». Чтение, анализ.</w:t>
      </w:r>
    </w:p>
    <w:p w:rsidR="004F336D" w:rsidRPr="0088196C" w:rsidRDefault="004F336D" w:rsidP="004F336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Ф.Хусни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Йөзек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кашы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» / «Перстень». Чтение, анализ, составление тезисов.</w:t>
      </w:r>
    </w:p>
    <w:p w:rsidR="004F336D" w:rsidRPr="0088196C" w:rsidRDefault="004F336D" w:rsidP="004F336D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8196C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.Литература послевоенного периода (до 1960-х годов).</w:t>
      </w:r>
      <w:proofErr w:type="gramEnd"/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5 часов.</w:t>
      </w:r>
    </w:p>
    <w:p w:rsidR="004F336D" w:rsidRPr="0088196C" w:rsidRDefault="004F336D" w:rsidP="004F33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Положительное влияние </w:t>
      </w:r>
      <w:r w:rsidRPr="008819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литературу 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полудемократических перемен периода </w:t>
      </w:r>
      <w:r w:rsidRPr="008819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88196C">
        <w:rPr>
          <w:rFonts w:ascii="Times New Roman" w:hAnsi="Times New Roman" w:cs="Times New Roman"/>
          <w:color w:val="000000"/>
          <w:sz w:val="24"/>
          <w:szCs w:val="24"/>
          <w:lang w:val="tt-RU" w:eastAsia="ru-RU"/>
        </w:rPr>
        <w:t>О</w:t>
      </w:r>
      <w:proofErr w:type="spellStart"/>
      <w:r w:rsidRPr="008819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ттепели</w:t>
      </w:r>
      <w:proofErr w:type="spellEnd"/>
      <w:r w:rsidRPr="008819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». Творчество </w:t>
      </w:r>
      <w:proofErr w:type="spellStart"/>
      <w:r w:rsidRPr="008819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Х.Туфана</w:t>
      </w:r>
      <w:proofErr w:type="spellEnd"/>
      <w:r w:rsidRPr="008819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Кайсыгызның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кулы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җылы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?» / «У кого рука теплая?», 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Илдә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нилә</w:t>
      </w:r>
      <w:proofErr w:type="gram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бар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икән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?» / «Что происходит на Родине? », «Луиза-а-а-а».</w:t>
      </w:r>
    </w:p>
    <w:p w:rsidR="004F336D" w:rsidRPr="0088196C" w:rsidRDefault="004F336D" w:rsidP="004F336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8196C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88196C">
        <w:rPr>
          <w:rFonts w:ascii="Times New Roman" w:hAnsi="Times New Roman" w:cs="Times New Roman"/>
          <w:b/>
          <w:bCs/>
          <w:sz w:val="24"/>
          <w:szCs w:val="24"/>
        </w:rPr>
        <w:t>.Литература 1960–1980-х годов.</w:t>
      </w:r>
      <w:proofErr w:type="gramEnd"/>
      <w:r w:rsidRPr="008819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196C">
        <w:rPr>
          <w:rFonts w:ascii="Times New Roman" w:hAnsi="Times New Roman" w:cs="Times New Roman"/>
          <w:sz w:val="24"/>
          <w:szCs w:val="24"/>
        </w:rPr>
        <w:t>8 часов.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96C">
        <w:rPr>
          <w:rFonts w:ascii="Times New Roman" w:hAnsi="Times New Roman" w:cs="Times New Roman"/>
          <w:sz w:val="24"/>
          <w:szCs w:val="24"/>
        </w:rPr>
        <w:lastRenderedPageBreak/>
        <w:t xml:space="preserve">Возвращение литературы к национальным 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традиция</w:t>
      </w:r>
      <w:r w:rsidRPr="0088196C">
        <w:rPr>
          <w:rFonts w:ascii="Times New Roman" w:hAnsi="Times New Roman" w:cs="Times New Roman"/>
          <w:sz w:val="24"/>
          <w:szCs w:val="24"/>
        </w:rPr>
        <w:t>м. Появление новых жанров, тем и мотивов, литературных форм. Стремление литературы к новизне: обращение к новым литературным течениям, жанровым формам, темам, поиски в области литературного героя.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96C">
        <w:rPr>
          <w:rFonts w:ascii="Times New Roman" w:hAnsi="Times New Roman" w:cs="Times New Roman"/>
          <w:sz w:val="24"/>
          <w:szCs w:val="24"/>
          <w:lang w:val="tt-RU"/>
        </w:rPr>
        <w:t>П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оиск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знаковых особенностей нового общества, новый герой. Деревенская проза. Эпическое воплощение образов Родины, страны, народа; размышления о взаимоотношениях личности и общества, о чувстве гражданственности, о судьбах народов, о духовном мире человека, о ценностях эпохи. Постановка проблем о независимости, о свободе личности и свободе мысли. Оживление романтического направления. Появление другой оценки революции 1917 года и новой жизни после нее. Изображение темы войны в ином аспекте. 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96C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А.Гилязова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Р.Файзуллина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Р.Хариса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Р.Гаташа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Р.Файзуллин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Яшь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чак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 /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8196C">
        <w:rPr>
          <w:rFonts w:ascii="Times New Roman" w:hAnsi="Times New Roman" w:cs="Times New Roman"/>
          <w:sz w:val="24"/>
          <w:szCs w:val="24"/>
        </w:rPr>
        <w:t>«Молодость»,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Туган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ягым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» / «Родной край». Чтение, анализ.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Р.Харис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«Сабантуй». Чтение, обсуждение, составление тезисов.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Р.Гаташ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proofErr w:type="gramStart"/>
      <w:r w:rsidRPr="0088196C">
        <w:rPr>
          <w:rFonts w:ascii="Times New Roman" w:hAnsi="Times New Roman" w:cs="Times New Roman"/>
          <w:sz w:val="24"/>
          <w:szCs w:val="24"/>
        </w:rPr>
        <w:t>Ирл</w:t>
      </w:r>
      <w:proofErr w:type="gramEnd"/>
      <w:r w:rsidRPr="0088196C">
        <w:rPr>
          <w:rFonts w:ascii="Times New Roman" w:hAnsi="Times New Roman" w:cs="Times New Roman"/>
          <w:sz w:val="24"/>
          <w:szCs w:val="24"/>
        </w:rPr>
        <w:t>әр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булыйк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 /«Будем мужчинами»,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Укытучы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 /«Учитель». Чтение, обсуждение.</w:t>
      </w:r>
    </w:p>
    <w:p w:rsidR="004F336D" w:rsidRPr="0088196C" w:rsidRDefault="004F336D" w:rsidP="004F336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8196C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88196C">
        <w:rPr>
          <w:rFonts w:ascii="Times New Roman" w:hAnsi="Times New Roman" w:cs="Times New Roman"/>
          <w:b/>
          <w:bCs/>
          <w:sz w:val="24"/>
          <w:szCs w:val="24"/>
        </w:rPr>
        <w:t>.Литература 1980–2000-х годов.</w:t>
      </w:r>
      <w:proofErr w:type="gramEnd"/>
      <w:r w:rsidRPr="008819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196C">
        <w:rPr>
          <w:rFonts w:ascii="Times New Roman" w:hAnsi="Times New Roman" w:cs="Times New Roman"/>
          <w:sz w:val="24"/>
          <w:szCs w:val="24"/>
        </w:rPr>
        <w:t>10 часов.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96C">
        <w:rPr>
          <w:rFonts w:ascii="Times New Roman" w:hAnsi="Times New Roman" w:cs="Times New Roman"/>
          <w:sz w:val="24"/>
          <w:szCs w:val="24"/>
        </w:rPr>
        <w:t>Возрождение татарской литературы на рубеже ХХ</w:t>
      </w:r>
      <w:r w:rsidRPr="0088196C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88196C">
        <w:rPr>
          <w:rFonts w:ascii="Times New Roman" w:hAnsi="Times New Roman" w:cs="Times New Roman"/>
          <w:sz w:val="24"/>
          <w:szCs w:val="24"/>
        </w:rPr>
        <w:t>ХХ</w:t>
      </w:r>
      <w:proofErr w:type="gramStart"/>
      <w:r w:rsidRPr="0088196C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88196C">
        <w:rPr>
          <w:rFonts w:ascii="Times New Roman" w:hAnsi="Times New Roman" w:cs="Times New Roman"/>
          <w:sz w:val="24"/>
          <w:szCs w:val="24"/>
        </w:rPr>
        <w:t xml:space="preserve"> веков. Созвучность тенденций в литературе этого периода с поисками в литературе начала ХХ века. Развитие в реализме: типизация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пообщественно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-классовому принципу поднимается на общечеловеческий уровень. Появление литературных произведений, критически оценивающих советскую и постсоветскую эпоху, создающих образ великих этапов в истории страны через призму противостояния человека и общества. 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96C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А.Гилязева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М.Магдиева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М.Хасанова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М.Хабибуллина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Т.Миннуллина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И.Юзеева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Р.Файзуллина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Зульфата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Р.Валиева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А.Гилязев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«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Йәгез, бер дога</w:t>
      </w:r>
      <w:r w:rsidRPr="0088196C">
        <w:rPr>
          <w:rFonts w:ascii="Times New Roman" w:hAnsi="Times New Roman" w:cs="Times New Roman"/>
          <w:sz w:val="24"/>
          <w:szCs w:val="24"/>
        </w:rPr>
        <w:t xml:space="preserve">» 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8196C">
        <w:rPr>
          <w:rFonts w:ascii="Times New Roman" w:hAnsi="Times New Roman" w:cs="Times New Roman"/>
          <w:sz w:val="24"/>
          <w:szCs w:val="24"/>
        </w:rPr>
        <w:t>«Давайте помолимся». Чтение, анализ.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М.Магдиев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proofErr w:type="gramStart"/>
      <w:r w:rsidRPr="0088196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8196C">
        <w:rPr>
          <w:rFonts w:ascii="Times New Roman" w:hAnsi="Times New Roman" w:cs="Times New Roman"/>
          <w:sz w:val="24"/>
          <w:szCs w:val="24"/>
        </w:rPr>
        <w:t>әхилләшү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 / «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Проща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». Чтение, составление плана, тезисов, обсуждение.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И.Юзеев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Гашыйклар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тавы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 / «Гора влюбленных». Чтение и обсуждение.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И.Юзеев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Өчәү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чыктык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ерак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юлга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 / «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Мы в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троем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отправились в</w:t>
      </w:r>
      <w:r w:rsidRPr="0088196C">
        <w:rPr>
          <w:rFonts w:ascii="Times New Roman" w:hAnsi="Times New Roman" w:cs="Times New Roman"/>
          <w:sz w:val="24"/>
          <w:szCs w:val="24"/>
        </w:rPr>
        <w:t xml:space="preserve"> д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орогу</w:t>
      </w:r>
      <w:r w:rsidRPr="0088196C">
        <w:rPr>
          <w:rFonts w:ascii="Times New Roman" w:hAnsi="Times New Roman" w:cs="Times New Roman"/>
          <w:sz w:val="24"/>
          <w:szCs w:val="24"/>
        </w:rPr>
        <w:t>». Чтение, обсуждение.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М.Хасанов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proofErr w:type="gramStart"/>
      <w:r w:rsidRPr="0088196C">
        <w:rPr>
          <w:rFonts w:ascii="Times New Roman" w:hAnsi="Times New Roman" w:cs="Times New Roman"/>
          <w:sz w:val="24"/>
          <w:szCs w:val="24"/>
        </w:rPr>
        <w:t>Язгы</w:t>
      </w:r>
      <w:proofErr w:type="spellEnd"/>
      <w:proofErr w:type="gram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аҗаган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 /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Весення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val="tt-RU"/>
        </w:rPr>
        <w:t>я</w:t>
      </w:r>
      <w:r w:rsidRPr="0088196C">
        <w:rPr>
          <w:rFonts w:ascii="Times New Roman" w:hAnsi="Times New Roman" w:cs="Times New Roman"/>
          <w:sz w:val="24"/>
          <w:szCs w:val="24"/>
        </w:rPr>
        <w:t xml:space="preserve"> зарница». Чтение, составление тезисов, обсуждение, анализ.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Т.Миннуллин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Әлдермештән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Әлмәндә</w:t>
      </w:r>
      <w:proofErr w:type="gramStart"/>
      <w:r w:rsidRPr="0088196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88196C">
        <w:rPr>
          <w:rFonts w:ascii="Times New Roman" w:hAnsi="Times New Roman" w:cs="Times New Roman"/>
          <w:sz w:val="24"/>
          <w:szCs w:val="24"/>
        </w:rPr>
        <w:t xml:space="preserve">» / «Старик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Альмандар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Альдермеша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». Чтение, анализ.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М.Хабибуллин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Кубрат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хан». Чтение, составление тезисов. Проектная работа.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Р.Валиев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Сююмбикэ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». Чтение, анализ.</w:t>
      </w:r>
    </w:p>
    <w:p w:rsidR="004F336D" w:rsidRPr="0088196C" w:rsidRDefault="004F336D" w:rsidP="004F336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Зульфат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Колын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 / «Жеребенок»,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Тылсым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 / «Волшебство», «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Дүрт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җыр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 / «Четыре песни». Чтение, анализ.</w:t>
      </w:r>
    </w:p>
    <w:p w:rsidR="004F336D" w:rsidRPr="0088196C" w:rsidRDefault="004F336D" w:rsidP="004F336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8196C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88196C">
        <w:rPr>
          <w:rFonts w:ascii="Times New Roman" w:hAnsi="Times New Roman" w:cs="Times New Roman"/>
          <w:b/>
          <w:bCs/>
          <w:sz w:val="24"/>
          <w:szCs w:val="24"/>
        </w:rPr>
        <w:t>.Литература 2000–2010-х годов.</w:t>
      </w:r>
      <w:proofErr w:type="gramEnd"/>
      <w:r w:rsidRPr="008819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196C">
        <w:rPr>
          <w:rFonts w:ascii="Times New Roman" w:hAnsi="Times New Roman" w:cs="Times New Roman"/>
          <w:sz w:val="24"/>
          <w:szCs w:val="24"/>
        </w:rPr>
        <w:t>7 часов.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96C">
        <w:rPr>
          <w:rFonts w:ascii="Times New Roman" w:hAnsi="Times New Roman" w:cs="Times New Roman"/>
          <w:sz w:val="24"/>
          <w:szCs w:val="24"/>
        </w:rPr>
        <w:t>Выдвижение на передний план психологического начала, утверждение понятия о том, что жизнь и внутренний мир отдельного человека выше исторической и социальной действительности. Воссоздание процессов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, происходящих в</w:t>
      </w:r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сознани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88196C">
        <w:rPr>
          <w:rFonts w:ascii="Times New Roman" w:hAnsi="Times New Roman" w:cs="Times New Roman"/>
          <w:sz w:val="24"/>
          <w:szCs w:val="24"/>
        </w:rPr>
        <w:t xml:space="preserve"> и 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бессознательн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val="tt-RU"/>
        </w:rPr>
        <w:t>ых сферах</w:t>
      </w:r>
      <w:r w:rsidRPr="0088196C">
        <w:rPr>
          <w:rFonts w:ascii="Times New Roman" w:hAnsi="Times New Roman" w:cs="Times New Roman"/>
          <w:sz w:val="24"/>
          <w:szCs w:val="24"/>
        </w:rPr>
        <w:t xml:space="preserve"> человека. Активизация мифологических, условно-символических образов, раскрытие с их помощью национальной проблематики в новой плоскости, изображение национального чувства и самобытности в качестве силы, способной противостоять тоталитарной идеологии.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96C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З.Хакима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Р.Зайдуллы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96C">
        <w:rPr>
          <w:rFonts w:ascii="Times New Roman" w:hAnsi="Times New Roman" w:cs="Times New Roman"/>
          <w:sz w:val="24"/>
          <w:szCs w:val="24"/>
        </w:rPr>
        <w:t xml:space="preserve">Мировой литературный процесс. Различные связи между татарской, русской и зарубежной литературами. Вечные темы и образы. Переводы стихов тюркских народов: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Р.Гаташ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Р.Миннулин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Р.Харис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З.Хаким.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Телсез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күке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/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Немая кукушка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. Чтение, обсуждение, анализ.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Р.Зайдулла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Битлек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/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Маска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. Чтение, анализ.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F336D" w:rsidRPr="0088196C" w:rsidRDefault="004F336D" w:rsidP="004F33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eastAsia="ru-RU"/>
        </w:rPr>
        <w:t>Теоретико-литературные понятия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Роды и жанры литературы. 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Литературные роды: эпос, лирика и драма. Эпические жанры: роман, повесть, рассказ. Жанровые разновидности эпического вида: исторический роман (повесть или рассказ), бытовой роман, производственный роман, психологический роман, приключенческий роман, детективный роман. Жанры лирики: пейзажная лирика, гражданская лирика, интимная лирика, философская лирика. Лирические жанры восточной литературы: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мадхия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(ода),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марсия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(стихотворение, посвященное чьей-либо памяти), газель, касыда (хвалебное стихотворение),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рубаи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. Драматические жанры: комедия, трагедия, драма. Жанровые разновидности драмы: грустная комедия, историческая драма, психологическая драма. Лиро-эпические жанры: сюжетное стихотворение, басня, баллада,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нэсер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(проза в стихах), поэма. Разновидности жанра поэмы: романтическая поэма, реалистическая поэма. Межродовые формы: путевые заметки.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Образность в литературном произведении. 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Образ, символ, деталь, аллегория. Образы людей: главный герой, второстепенный герой, персонажи, участвующие в действии, собирательные образы. Персонаж, характер, тип. Лирический герой, повествователь, лирическое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, образ автора, авторская позиция. Образы природы, образы-вещи, мифологические образы, фантастические образы, архетип. 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Литературное произведение. Форма и содержание. 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Автор, читатель (адресат). Содержание: событие, явление, подтекст, контекст. Конфликт, сюжет, элементы сюжета. Мотив, лейтмотив. Композиция: внешняя и внутренняя. Тема, проблема, идея, пафос. Идеал. Художественная реальность в литературном произведении. Пейзаж, портрет. Психологизм. Место и время в художественном произведении,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хронотоп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. Текст: эпиграф, посвящение, сильная позиция.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Литературное творчество. Художественные средства и стиль. 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Художественные приемы: повтор, параллелизм, противопоставление, ретроспекция. Языковые и стилистические средства (тропы, лексические, стилистические, фонетические средства). Художественная речь: повествование, диалог, монолог. Лирические отступления. Особенности стихотворной и прозаической форм словесного выражения. Ритм, рифма, стих, строфа. Стихосложение. Формы смеха: 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юмор, сатира, сарказм, шарж. Авторский стиль: юмористический, трагический, экзистенциальный, публицистический и др. начала. Стиль эпохи.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  <w:t xml:space="preserve">История литературы. 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Традиции и новаторство. Религиозная литература, светская литература. Литературные связи: влияние, назира (форма литературного подражания), пародия.</w:t>
      </w:r>
    </w:p>
    <w:p w:rsidR="004F336D" w:rsidRPr="0088196C" w:rsidRDefault="004F336D" w:rsidP="004F33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  <w:t xml:space="preserve">Литературный процесс. 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Понятие о литературном процессе; периоды в развитии литературы; литературные направления (реализм, романтизм); суфизм, просветительство, модернизм, постмодернизм; литературный метод (течение): просветительский реализм, критический реализм, социалистический реализм, деревенский реализм, символизм, гисьянизм, импрессионизм, имажинизм, футуризм.</w:t>
      </w:r>
    </w:p>
    <w:p w:rsidR="004F336D" w:rsidRPr="0088196C" w:rsidRDefault="004F336D" w:rsidP="004F336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 w:rsidRPr="0088196C">
        <w:rPr>
          <w:rFonts w:ascii="Times New Roman" w:hAnsi="Times New Roman" w:cs="Times New Roman"/>
          <w:caps/>
          <w:sz w:val="24"/>
          <w:szCs w:val="24"/>
          <w:lang w:val="tt-RU"/>
        </w:rPr>
        <w:t>Календарно-тематическое планирование основного содержания учебного предмета</w:t>
      </w: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2439"/>
        <w:gridCol w:w="1842"/>
      </w:tblGrid>
      <w:tr w:rsidR="004F336D" w:rsidRPr="0088196C" w:rsidTr="00CE7300">
        <w:trPr>
          <w:trHeight w:val="401"/>
        </w:trPr>
        <w:tc>
          <w:tcPr>
            <w:tcW w:w="675" w:type="dxa"/>
          </w:tcPr>
          <w:p w:rsidR="004F336D" w:rsidRPr="0088196C" w:rsidRDefault="004F336D" w:rsidP="003D6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2439" w:type="dxa"/>
          </w:tcPr>
          <w:p w:rsidR="004F336D" w:rsidRPr="0088196C" w:rsidRDefault="004F336D" w:rsidP="003D68B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1842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4F336D" w:rsidRPr="0088196C" w:rsidTr="00CE7300">
        <w:tc>
          <w:tcPr>
            <w:tcW w:w="675" w:type="dxa"/>
          </w:tcPr>
          <w:p w:rsidR="004F336D" w:rsidRPr="0088196C" w:rsidRDefault="004F336D" w:rsidP="003D68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9" w:type="dxa"/>
          </w:tcPr>
          <w:p w:rsidR="004F336D" w:rsidRPr="0088196C" w:rsidRDefault="004F336D" w:rsidP="003D68B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 класс</w:t>
            </w:r>
          </w:p>
        </w:tc>
        <w:tc>
          <w:tcPr>
            <w:tcW w:w="1842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 часа</w:t>
            </w:r>
          </w:p>
        </w:tc>
      </w:tr>
      <w:tr w:rsidR="004F336D" w:rsidRPr="0088196C" w:rsidTr="00CE7300">
        <w:tc>
          <w:tcPr>
            <w:tcW w:w="675" w:type="dxa"/>
          </w:tcPr>
          <w:p w:rsidR="004F336D" w:rsidRPr="0088196C" w:rsidRDefault="004F336D" w:rsidP="003D68B6">
            <w:pPr>
              <w:pStyle w:val="a3"/>
              <w:numPr>
                <w:ilvl w:val="0"/>
                <w:numId w:val="42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9" w:type="dxa"/>
          </w:tcPr>
          <w:p w:rsidR="004F336D" w:rsidRPr="0088196C" w:rsidRDefault="004F336D" w:rsidP="003D68B6">
            <w:pPr>
              <w:tabs>
                <w:tab w:val="left" w:pos="0"/>
              </w:tabs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I.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Литература военного времени</w:t>
            </w:r>
          </w:p>
        </w:tc>
        <w:tc>
          <w:tcPr>
            <w:tcW w:w="1842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4F336D" w:rsidRPr="0088196C" w:rsidTr="00CE7300">
        <w:tc>
          <w:tcPr>
            <w:tcW w:w="675" w:type="dxa"/>
          </w:tcPr>
          <w:p w:rsidR="004F336D" w:rsidRPr="0088196C" w:rsidRDefault="004F336D" w:rsidP="003D68B6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9" w:type="dxa"/>
          </w:tcPr>
          <w:p w:rsidR="004F336D" w:rsidRPr="0088196C" w:rsidRDefault="004F336D" w:rsidP="003D68B6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Великая Отечественная война, ее влияние на литературу. Основные темы и проблемы в произведениях. Взаимоотношения между писателем и обществом. Творчество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М.Джалиля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Ф.Карима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А.Еники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Ф.Хусни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F336D" w:rsidRPr="0088196C" w:rsidRDefault="004F336D" w:rsidP="003D68B6">
            <w:pPr>
              <w:tabs>
                <w:tab w:val="left" w:pos="0"/>
              </w:tabs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М.Джалиль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Хуш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акыллым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Прошай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моя умница»,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Кошчык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«Птенчик». Чтение, анализ.</w:t>
            </w:r>
          </w:p>
          <w:p w:rsidR="004F336D" w:rsidRPr="0088196C" w:rsidRDefault="004F336D" w:rsidP="003D68B6">
            <w:pPr>
              <w:tabs>
                <w:tab w:val="left" w:pos="0"/>
              </w:tabs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Ф.Хусни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Йөзек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кашы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/ «Перстень». Чтение, анализ, составление тезисов.</w:t>
            </w:r>
          </w:p>
        </w:tc>
        <w:tc>
          <w:tcPr>
            <w:tcW w:w="1842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336D" w:rsidRPr="0088196C" w:rsidTr="00CE7300">
        <w:tc>
          <w:tcPr>
            <w:tcW w:w="675" w:type="dxa"/>
          </w:tcPr>
          <w:p w:rsidR="004F336D" w:rsidRPr="0088196C" w:rsidRDefault="004F336D" w:rsidP="003D68B6">
            <w:pPr>
              <w:pStyle w:val="a3"/>
              <w:numPr>
                <w:ilvl w:val="0"/>
                <w:numId w:val="42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9" w:type="dxa"/>
          </w:tcPr>
          <w:p w:rsidR="004F336D" w:rsidRPr="0088196C" w:rsidRDefault="004F336D" w:rsidP="003D68B6">
            <w:pPr>
              <w:tabs>
                <w:tab w:val="left" w:pos="0"/>
              </w:tabs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.Литература послевоенного периода (до 1960-х годов)</w:t>
            </w:r>
          </w:p>
        </w:tc>
        <w:tc>
          <w:tcPr>
            <w:tcW w:w="1842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4F336D" w:rsidRPr="0088196C" w:rsidTr="00CE7300">
        <w:tc>
          <w:tcPr>
            <w:tcW w:w="675" w:type="dxa"/>
          </w:tcPr>
          <w:p w:rsidR="004F336D" w:rsidRPr="0088196C" w:rsidRDefault="004F336D" w:rsidP="003D68B6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9" w:type="dxa"/>
          </w:tcPr>
          <w:p w:rsidR="004F336D" w:rsidRPr="0088196C" w:rsidRDefault="004F336D" w:rsidP="003D68B6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Положительное влияние </w:t>
            </w:r>
            <w:r w:rsidRPr="008819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литературу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полудемократических перемен периода </w:t>
            </w:r>
            <w:r w:rsidRPr="008819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8196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</w:t>
            </w:r>
            <w:proofErr w:type="spellStart"/>
            <w:r w:rsidRPr="008819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ттепели</w:t>
            </w:r>
            <w:proofErr w:type="spellEnd"/>
            <w:r w:rsidRPr="008819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». Творчество </w:t>
            </w:r>
            <w:proofErr w:type="spellStart"/>
            <w:r w:rsidRPr="008819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Х.Туфана</w:t>
            </w:r>
            <w:proofErr w:type="spellEnd"/>
            <w:r w:rsidRPr="008819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Кайсыгызның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кулы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җылы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?» / «У кого рука теплая?»,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Илдә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нилә</w:t>
            </w:r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бар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икән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?» / «Что происходит на Родине? », «Луиза-а-а-а».</w:t>
            </w:r>
          </w:p>
        </w:tc>
        <w:tc>
          <w:tcPr>
            <w:tcW w:w="1842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336D" w:rsidRPr="0088196C" w:rsidTr="00CE7300">
        <w:tc>
          <w:tcPr>
            <w:tcW w:w="675" w:type="dxa"/>
          </w:tcPr>
          <w:p w:rsidR="004F336D" w:rsidRPr="0088196C" w:rsidRDefault="004F336D" w:rsidP="003D68B6">
            <w:pPr>
              <w:pStyle w:val="a3"/>
              <w:numPr>
                <w:ilvl w:val="0"/>
                <w:numId w:val="42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9" w:type="dxa"/>
          </w:tcPr>
          <w:p w:rsidR="004F336D" w:rsidRPr="0088196C" w:rsidRDefault="004F336D" w:rsidP="003D68B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III.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1960–1980-х годов</w:t>
            </w:r>
          </w:p>
        </w:tc>
        <w:tc>
          <w:tcPr>
            <w:tcW w:w="1842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4F336D" w:rsidRPr="0088196C" w:rsidTr="00CE7300">
        <w:tc>
          <w:tcPr>
            <w:tcW w:w="675" w:type="dxa"/>
          </w:tcPr>
          <w:p w:rsidR="004F336D" w:rsidRPr="0088196C" w:rsidRDefault="004F336D" w:rsidP="003D68B6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9" w:type="dxa"/>
          </w:tcPr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Возвращение литературы к национальным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традиция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м. Появление новых жанров, тем и мотивов, литературных форм. Стремление литературы к новизне: обращение к новым литературным течениям, жанровым формам, темам, поиски в области литературного героя.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оиск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знаковых особенностей нового общества, новый герой.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Деревенская проза. Эпическое воплощение образов Родины, страны, народа; размышления о взаимоотношениях личности и общества, о чувстве гражданственности, о судьбах народов, о духовном мире человека, о ценностях эпохи. Постановка проблем о независимости, о свободе личности и свободе мысли. Оживление романтического направления. Появление другой оценки революции 1917 года и новой жизни после нее. Изображение темы войны в ином аспекте. 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А.Гилязова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Р.Файзуллина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Р.Хариса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Р.Гаташа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Р.Файзуллин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Яшь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чак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 /Молодость,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ягым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» / Родной край. Чтение, анализ.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Р.Харис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. «Сабантуй». Чтение, обсуждение, составление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тезисов</w:t>
            </w:r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.Гаташ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Ирл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әр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булыйк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 /Будем мужчинами,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Укытучы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 /Учитель. Чтение, обсуждение.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Возвращение литературы к национальным основам. Появление новых жанров, тем и мотивов, литературных форм. Стремление литературы к новизне: обращение к новым литературным течениям, жанровым формам, темам, поиски в области литературного героя.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Оживление традиций, поиски знаковых особенностей нового общества, новый герой. Деревенская проза. Эпическое воплощение образов Родины, страны, народа; размышления о взаимоотношениях личности и общества, о чувстве гражданственности, о судьбах народов, о духовном мире человека, о ценностях эпохи. Постановка проблем о независимости, о свободе личности и свободе мысли. Оживление романтического направления. Появление другой оценки революции 1917 года и новой жизни после нее. Изображение темы войны в ином аспекте. 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А.Гилязова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Р.Файзуллина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Р.Хариса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Р.Гаташа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Р.Файзуллин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Яшь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чак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 /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«Молодость»,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ягым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» / «Родной край». Чтение, анализ.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Р.Харис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«Сабантуй». Чтение, обсуждение, составление тезисов.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Р.Гаташ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Ирл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әр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булыйк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 /«Будем мужчинами»,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Укытучы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 /«Учитель». Чтение, обсуждение.</w:t>
            </w:r>
          </w:p>
        </w:tc>
        <w:tc>
          <w:tcPr>
            <w:tcW w:w="1842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336D" w:rsidRPr="0088196C" w:rsidTr="00CE7300">
        <w:tc>
          <w:tcPr>
            <w:tcW w:w="675" w:type="dxa"/>
          </w:tcPr>
          <w:p w:rsidR="004F336D" w:rsidRPr="0088196C" w:rsidRDefault="004F336D" w:rsidP="003D68B6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2439" w:type="dxa"/>
          </w:tcPr>
          <w:p w:rsidR="004F336D" w:rsidRPr="0088196C" w:rsidRDefault="004F336D" w:rsidP="003D68B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IV.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1980–2000-х годов</w:t>
            </w:r>
          </w:p>
        </w:tc>
        <w:tc>
          <w:tcPr>
            <w:tcW w:w="1842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4F336D" w:rsidRPr="0088196C" w:rsidTr="00CE7300">
        <w:tc>
          <w:tcPr>
            <w:tcW w:w="675" w:type="dxa"/>
          </w:tcPr>
          <w:p w:rsidR="004F336D" w:rsidRPr="0088196C" w:rsidRDefault="004F336D" w:rsidP="003D68B6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9" w:type="dxa"/>
          </w:tcPr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Возрождение татарской литературы на рубеже ХХ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веков. Созвучность тенденций в литературе этого периода с поисками в литературе начала ХХ века. Развитие в реализме: типизация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пообщественно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-классовому принципу поднимается на общечеловеческий уровень. Появление литературных произведений, критически оценивающих советскую и постсоветскую эпоху, создающих образ великих этапов в истории страны через призму противостояния человека и общества. 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А.Гилязева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М.Магдиева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М.Хасанова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М.Хабибуллина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Т.Миннуллина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И.Юзеева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Р.Файзуллина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Зульфата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Р.Валиева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А.Гилязев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Йәгез, бер дога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«Давайте помолимся». Чтение, анализ.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М.Магдиев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әхилләшү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 / «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Проща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». Чтение, составление плана, тезисов, обсуждение.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И.Юзеев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Гашыйклар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тавы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 / «Гора влюбленных». Чтение и обсуждение.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И.Юзеев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Өчәү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чыктык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ерак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юлга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 / «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в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троем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отправились в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орогу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». Чтение, обсуждение.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М.Хасанов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Язгы</w:t>
            </w:r>
            <w:proofErr w:type="spellEnd"/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аҗаган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 /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Весення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зарница». Чтение, составление тезисов, обсуждение, анализ.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Т.Миннуллин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Әлдермештән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Әлмәндә</w:t>
            </w:r>
            <w:proofErr w:type="gram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» / «Старик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Альмандар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Альдермеша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». Чтение, анализ.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М.Хабибуллин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Кубрат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хан». Чтение, составление тезисов. Проектная работа.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Р.Валиев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Сююмбикэ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». Чтение, анализ.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Зульфат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Колын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 / «Жеребенок»,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Тылсым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 / «Волшебство», 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Дүрт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җыр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 / «Четыре песни». Чтение, анализ.</w:t>
            </w:r>
          </w:p>
        </w:tc>
        <w:tc>
          <w:tcPr>
            <w:tcW w:w="1842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336D" w:rsidRPr="0088196C" w:rsidTr="00CE7300">
        <w:tc>
          <w:tcPr>
            <w:tcW w:w="675" w:type="dxa"/>
          </w:tcPr>
          <w:p w:rsidR="004F336D" w:rsidRPr="0088196C" w:rsidRDefault="004F336D" w:rsidP="003D68B6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12439" w:type="dxa"/>
          </w:tcPr>
          <w:p w:rsidR="004F336D" w:rsidRPr="0088196C" w:rsidRDefault="004F336D" w:rsidP="003D68B6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V.</w:t>
            </w:r>
            <w:r w:rsidRPr="00881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2000–2010-х годов</w:t>
            </w:r>
          </w:p>
        </w:tc>
        <w:tc>
          <w:tcPr>
            <w:tcW w:w="1842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4F336D" w:rsidRPr="0088196C" w:rsidTr="00CE7300">
        <w:tc>
          <w:tcPr>
            <w:tcW w:w="675" w:type="dxa"/>
          </w:tcPr>
          <w:p w:rsidR="004F336D" w:rsidRPr="0088196C" w:rsidRDefault="004F336D" w:rsidP="003D68B6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9" w:type="dxa"/>
          </w:tcPr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Выдвижение на передний план психологического начала, утверждение понятия о том, что жизнь и внутренний мир отдельного человека выше исторической и социальной действительности. Воссоздание процессов сознания и бессознательного человека. Активизация мифологических, условно-символических образов, раскрытие с их помощью национальной проблематики в новой плоскости, изображение национального чувства и самобытности в качестве силы, способной противостоять тоталитарной идеологии.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З.Хакима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Р.Зайдуллы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Мировой литературный процесс. Различные связи между татарской, русской и зарубежной литературами. Вечные темы и образы. Переводы стихов тюркских народов: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Р.Гаташ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Р.Миннулин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Р.Харис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8196C"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З.Хаким. З.Хаким.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Телсез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күке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Немая кукушка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Чтение, обсуждение, анализ.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Р.Зайдулла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Битлек</w:t>
            </w:r>
            <w:proofErr w:type="spellEnd"/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Маска</w:t>
            </w:r>
            <w:r w:rsidRPr="008819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819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Чтение, анализ.</w:t>
            </w:r>
          </w:p>
          <w:p w:rsidR="004F336D" w:rsidRPr="0088196C" w:rsidRDefault="004F336D" w:rsidP="003D68B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4F336D" w:rsidRPr="0088196C" w:rsidRDefault="004F336D" w:rsidP="003D6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F336D" w:rsidRPr="0088196C" w:rsidRDefault="004F336D" w:rsidP="004F33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Минимум литературных произведений, предлагаемых для изучения учащимся</w:t>
      </w:r>
    </w:p>
    <w:p w:rsidR="004F336D" w:rsidRPr="0088196C" w:rsidRDefault="004F336D" w:rsidP="004F336D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  <w:t>Х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 xml:space="preserve">I </w:t>
      </w:r>
      <w:r w:rsidRPr="0088196C">
        <w:rPr>
          <w:rFonts w:ascii="Times New Roman" w:hAnsi="Times New Roman" w:cs="Times New Roman"/>
          <w:b/>
          <w:bCs/>
          <w:sz w:val="24"/>
          <w:szCs w:val="24"/>
          <w:lang w:val="be-BY" w:eastAsia="ru-RU"/>
        </w:rPr>
        <w:t>класс</w:t>
      </w:r>
    </w:p>
    <w:p w:rsidR="004F336D" w:rsidRPr="0088196C" w:rsidRDefault="004F336D" w:rsidP="004F336D">
      <w:pPr>
        <w:pStyle w:val="a3"/>
        <w:numPr>
          <w:ilvl w:val="0"/>
          <w:numId w:val="29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Цикл стихотворений М.Джалиля «Моабит дәфтәрләре» / «Моабитская тетрадь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4F336D" w:rsidRPr="0088196C" w:rsidRDefault="004F336D" w:rsidP="004F336D">
      <w:pPr>
        <w:pStyle w:val="a3"/>
        <w:numPr>
          <w:ilvl w:val="0"/>
          <w:numId w:val="29"/>
        </w:numPr>
        <w:tabs>
          <w:tab w:val="left" w:pos="0"/>
        </w:tabs>
        <w:rPr>
          <w:rFonts w:ascii="Times New Roman" w:hAnsi="Times New Roman" w:cs="Times New Roman"/>
          <w:i/>
          <w:iCs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Повесть Ф.Хусни «Йөзек кашы»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/ 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«Перстень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4F336D" w:rsidRPr="0088196C" w:rsidRDefault="004F336D" w:rsidP="004F336D">
      <w:pPr>
        <w:pStyle w:val="a3"/>
        <w:numPr>
          <w:ilvl w:val="0"/>
          <w:numId w:val="29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Стихотворение Х.Туфана «Кайсыгызны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ң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кулы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җылы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?</w:t>
      </w:r>
      <w:r w:rsidRPr="0088196C">
        <w:rPr>
          <w:rFonts w:ascii="Times New Roman" w:hAnsi="Times New Roman" w:cs="Times New Roman"/>
          <w:sz w:val="24"/>
          <w:szCs w:val="24"/>
        </w:rPr>
        <w:t xml:space="preserve"> 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/ 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«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У кого рука теплая?</w:t>
      </w:r>
      <w:r w:rsidRPr="0088196C">
        <w:rPr>
          <w:rFonts w:ascii="Times New Roman" w:hAnsi="Times New Roman" w:cs="Times New Roman"/>
          <w:sz w:val="24"/>
          <w:szCs w:val="24"/>
        </w:rPr>
        <w:t xml:space="preserve"> 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Илдә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нилә</w:t>
      </w:r>
      <w:proofErr w:type="gram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бар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икән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>?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/ Что происходит в стране?</w:t>
      </w:r>
      <w:r w:rsidRPr="0088196C">
        <w:rPr>
          <w:rFonts w:ascii="Times New Roman" w:hAnsi="Times New Roman" w:cs="Times New Roman"/>
          <w:sz w:val="24"/>
          <w:szCs w:val="24"/>
        </w:rPr>
        <w:t xml:space="preserve"> 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, Луиза-а-а!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4F336D" w:rsidRPr="0088196C" w:rsidRDefault="004F336D" w:rsidP="004F336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Повесть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А.Гилязова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Йәгез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val="tt-RU" w:eastAsia="ru-RU"/>
        </w:rPr>
        <w:t>,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бер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дога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» / «Давайте помолимся</w:t>
      </w:r>
      <w:proofErr w:type="gramStart"/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..</w:t>
      </w:r>
      <w:proofErr w:type="gramEnd"/>
    </w:p>
    <w:p w:rsidR="004F336D" w:rsidRPr="0088196C" w:rsidRDefault="004F336D" w:rsidP="004F336D">
      <w:pPr>
        <w:pStyle w:val="a3"/>
        <w:numPr>
          <w:ilvl w:val="0"/>
          <w:numId w:val="29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Драма И.Юзеева «Гашыйклар тавы» 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«Гора влюбленных»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, 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Өчәү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чыктык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ерак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юлга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/ </w:t>
      </w:r>
      <w:r w:rsidRPr="0088196C">
        <w:rPr>
          <w:rFonts w:ascii="Times New Roman" w:hAnsi="Times New Roman" w:cs="Times New Roman"/>
          <w:sz w:val="24"/>
          <w:szCs w:val="24"/>
        </w:rPr>
        <w:t>«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Мы в</w:t>
      </w:r>
      <w:proofErr w:type="spellStart"/>
      <w:r w:rsidRPr="0088196C">
        <w:rPr>
          <w:rFonts w:ascii="Times New Roman" w:hAnsi="Times New Roman" w:cs="Times New Roman"/>
          <w:sz w:val="24"/>
          <w:szCs w:val="24"/>
        </w:rPr>
        <w:t>троем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 xml:space="preserve"> 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отправились в</w:t>
      </w:r>
      <w:r w:rsidRPr="0088196C">
        <w:rPr>
          <w:rFonts w:ascii="Times New Roman" w:hAnsi="Times New Roman" w:cs="Times New Roman"/>
          <w:sz w:val="24"/>
          <w:szCs w:val="24"/>
        </w:rPr>
        <w:t xml:space="preserve"> д</w:t>
      </w:r>
      <w:r w:rsidRPr="0088196C">
        <w:rPr>
          <w:rFonts w:ascii="Times New Roman" w:hAnsi="Times New Roman" w:cs="Times New Roman"/>
          <w:sz w:val="24"/>
          <w:szCs w:val="24"/>
          <w:lang w:val="tt-RU"/>
        </w:rPr>
        <w:t>орогу</w:t>
      </w:r>
      <w:r w:rsidRPr="0088196C">
        <w:rPr>
          <w:rFonts w:ascii="Times New Roman" w:hAnsi="Times New Roman" w:cs="Times New Roman"/>
          <w:sz w:val="24"/>
          <w:szCs w:val="24"/>
        </w:rPr>
        <w:t>».</w:t>
      </w:r>
    </w:p>
    <w:p w:rsidR="004F336D" w:rsidRPr="0088196C" w:rsidRDefault="004F336D" w:rsidP="004F336D">
      <w:pPr>
        <w:pStyle w:val="a3"/>
        <w:numPr>
          <w:ilvl w:val="0"/>
          <w:numId w:val="29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Повесть М.Магдиева «Бәхилләшү»  / «Прощание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4F336D" w:rsidRPr="0088196C" w:rsidRDefault="004F336D" w:rsidP="004F336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Роман М.Хасанова. 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Язгы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аҗаган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/ Отрывок 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«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Весенняя зарница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F336D" w:rsidRPr="0088196C" w:rsidRDefault="004F336D" w:rsidP="004F336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Драма Т.Миннуллина «Әлдермештән Әлмәндәр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Старик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Альмандар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из деревни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Альдермеш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F336D" w:rsidRPr="0088196C" w:rsidRDefault="004F336D" w:rsidP="004F336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Роман М.Хабибуллина «Кубрат хан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4F336D" w:rsidRPr="0088196C" w:rsidRDefault="004F336D" w:rsidP="004F336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Цикл стихотворений Р.Файзуллина «Яшь чак» / «Молодость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, «Туган ягым» / «Родной край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. </w:t>
      </w:r>
    </w:p>
    <w:p w:rsidR="004F336D" w:rsidRPr="0088196C" w:rsidRDefault="004F336D" w:rsidP="004F336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Стихотворения Р.Гаташа «Ирләр булыйк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«Будем мужчинами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, «Укытучы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«Учитель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4F336D" w:rsidRPr="0088196C" w:rsidRDefault="004F336D" w:rsidP="004F336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Р.Харис. «Сабантуй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4F336D" w:rsidRPr="0088196C" w:rsidRDefault="004F336D" w:rsidP="004F336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Зульфат. «Колын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«Жеребенок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, «Тылсым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«Волшебство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, «Д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үрт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җыр</w:t>
      </w:r>
      <w:proofErr w:type="spellEnd"/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/ 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«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Четыре песни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F336D" w:rsidRPr="0088196C" w:rsidRDefault="004F336D" w:rsidP="004F336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Драма З.Хакима «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Телсез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196C">
        <w:rPr>
          <w:rFonts w:ascii="Times New Roman" w:hAnsi="Times New Roman" w:cs="Times New Roman"/>
          <w:sz w:val="24"/>
          <w:szCs w:val="24"/>
          <w:lang w:eastAsia="ru-RU"/>
        </w:rPr>
        <w:t>күке</w:t>
      </w:r>
      <w:proofErr w:type="spellEnd"/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»  / «Немая кукушка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4F336D" w:rsidRPr="0088196C" w:rsidRDefault="004F336D" w:rsidP="004F336D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Стихотворение Р.Зайдуллы «Битлек» / «Маска</w:t>
      </w:r>
      <w:r w:rsidRPr="0088196C">
        <w:rPr>
          <w:rFonts w:ascii="Times New Roman" w:hAnsi="Times New Roman" w:cs="Times New Roman"/>
          <w:sz w:val="24"/>
          <w:szCs w:val="24"/>
        </w:rPr>
        <w:t>»</w:t>
      </w:r>
      <w:r w:rsidRPr="0088196C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4F336D" w:rsidRPr="0088196C" w:rsidRDefault="004F336D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4F336D" w:rsidRPr="0088196C" w:rsidSect="00CE730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950DFD"/>
    <w:multiLevelType w:val="hybridMultilevel"/>
    <w:tmpl w:val="ADF2C2D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440019">
      <w:start w:val="1"/>
      <w:numFmt w:val="lowerLetter"/>
      <w:lvlText w:val="%2."/>
      <w:lvlJc w:val="left"/>
      <w:pPr>
        <w:ind w:left="1680" w:hanging="360"/>
      </w:pPr>
    </w:lvl>
    <w:lvl w:ilvl="2" w:tplc="0444001B">
      <w:start w:val="1"/>
      <w:numFmt w:val="lowerRoman"/>
      <w:lvlText w:val="%3."/>
      <w:lvlJc w:val="right"/>
      <w:pPr>
        <w:ind w:left="2400" w:hanging="180"/>
      </w:pPr>
    </w:lvl>
    <w:lvl w:ilvl="3" w:tplc="0444000F">
      <w:start w:val="1"/>
      <w:numFmt w:val="decimal"/>
      <w:lvlText w:val="%4."/>
      <w:lvlJc w:val="left"/>
      <w:pPr>
        <w:ind w:left="3120" w:hanging="360"/>
      </w:pPr>
    </w:lvl>
    <w:lvl w:ilvl="4" w:tplc="04440019">
      <w:start w:val="1"/>
      <w:numFmt w:val="lowerLetter"/>
      <w:lvlText w:val="%5."/>
      <w:lvlJc w:val="left"/>
      <w:pPr>
        <w:ind w:left="3840" w:hanging="360"/>
      </w:pPr>
    </w:lvl>
    <w:lvl w:ilvl="5" w:tplc="0444001B">
      <w:start w:val="1"/>
      <w:numFmt w:val="lowerRoman"/>
      <w:lvlText w:val="%6."/>
      <w:lvlJc w:val="right"/>
      <w:pPr>
        <w:ind w:left="4560" w:hanging="180"/>
      </w:pPr>
    </w:lvl>
    <w:lvl w:ilvl="6" w:tplc="0444000F">
      <w:start w:val="1"/>
      <w:numFmt w:val="decimal"/>
      <w:lvlText w:val="%7."/>
      <w:lvlJc w:val="left"/>
      <w:pPr>
        <w:ind w:left="5280" w:hanging="360"/>
      </w:pPr>
    </w:lvl>
    <w:lvl w:ilvl="7" w:tplc="04440019">
      <w:start w:val="1"/>
      <w:numFmt w:val="lowerLetter"/>
      <w:lvlText w:val="%8."/>
      <w:lvlJc w:val="left"/>
      <w:pPr>
        <w:ind w:left="6000" w:hanging="360"/>
      </w:pPr>
    </w:lvl>
    <w:lvl w:ilvl="8" w:tplc="0444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0CFA10CA"/>
    <w:multiLevelType w:val="hybridMultilevel"/>
    <w:tmpl w:val="DBF255C2"/>
    <w:lvl w:ilvl="0" w:tplc="55EEE8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3F3C00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C281A"/>
    <w:multiLevelType w:val="hybridMultilevel"/>
    <w:tmpl w:val="2D54772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1BD97BE0"/>
    <w:multiLevelType w:val="hybridMultilevel"/>
    <w:tmpl w:val="349A711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D1F8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B62C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33786"/>
    <w:multiLevelType w:val="hybridMultilevel"/>
    <w:tmpl w:val="B54E2A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59926CD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A7AD7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53590"/>
    <w:multiLevelType w:val="hybridMultilevel"/>
    <w:tmpl w:val="069CE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A70D10"/>
    <w:multiLevelType w:val="hybridMultilevel"/>
    <w:tmpl w:val="B99294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4113AA2"/>
    <w:multiLevelType w:val="hybridMultilevel"/>
    <w:tmpl w:val="0F1888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4D334A0"/>
    <w:multiLevelType w:val="hybridMultilevel"/>
    <w:tmpl w:val="339A0AE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35BA5E70"/>
    <w:multiLevelType w:val="hybridMultilevel"/>
    <w:tmpl w:val="D0EEF76C"/>
    <w:lvl w:ilvl="0" w:tplc="E66C7F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95B0E55"/>
    <w:multiLevelType w:val="multilevel"/>
    <w:tmpl w:val="8078DB1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6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17">
    <w:nsid w:val="3DF53115"/>
    <w:multiLevelType w:val="hybridMultilevel"/>
    <w:tmpl w:val="35F67424"/>
    <w:lvl w:ilvl="0" w:tplc="E4D41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136796F"/>
    <w:multiLevelType w:val="hybridMultilevel"/>
    <w:tmpl w:val="D2BAD656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A91E37"/>
    <w:multiLevelType w:val="hybridMultilevel"/>
    <w:tmpl w:val="A182A0A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1628A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A32800"/>
    <w:multiLevelType w:val="hybridMultilevel"/>
    <w:tmpl w:val="688A02A2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010D5"/>
    <w:multiLevelType w:val="hybridMultilevel"/>
    <w:tmpl w:val="EF88BA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E6D7AAD"/>
    <w:multiLevelType w:val="hybridMultilevel"/>
    <w:tmpl w:val="D46CC806"/>
    <w:lvl w:ilvl="0" w:tplc="07D60EA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E27352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0478A4"/>
    <w:multiLevelType w:val="hybridMultilevel"/>
    <w:tmpl w:val="13342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0A2322"/>
    <w:multiLevelType w:val="hybridMultilevel"/>
    <w:tmpl w:val="33B88B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8">
    <w:nsid w:val="57720343"/>
    <w:multiLevelType w:val="hybridMultilevel"/>
    <w:tmpl w:val="B0B817D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29">
    <w:nsid w:val="58FE619F"/>
    <w:multiLevelType w:val="hybridMultilevel"/>
    <w:tmpl w:val="59B27A8A"/>
    <w:lvl w:ilvl="0" w:tplc="A71A429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FB272E"/>
    <w:multiLevelType w:val="hybridMultilevel"/>
    <w:tmpl w:val="8C449B36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31">
    <w:nsid w:val="5C2A0F1D"/>
    <w:multiLevelType w:val="hybridMultilevel"/>
    <w:tmpl w:val="DD92C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46243D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AD4A57"/>
    <w:multiLevelType w:val="hybridMultilevel"/>
    <w:tmpl w:val="78B080B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2F74A2"/>
    <w:multiLevelType w:val="hybridMultilevel"/>
    <w:tmpl w:val="76F27F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5">
    <w:nsid w:val="6E1A2EFD"/>
    <w:multiLevelType w:val="hybridMultilevel"/>
    <w:tmpl w:val="CBDE8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E4C2A1D"/>
    <w:multiLevelType w:val="multilevel"/>
    <w:tmpl w:val="5508694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7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37">
    <w:nsid w:val="6EE10DC7"/>
    <w:multiLevelType w:val="hybridMultilevel"/>
    <w:tmpl w:val="8D16FD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F8C1F4C"/>
    <w:multiLevelType w:val="hybridMultilevel"/>
    <w:tmpl w:val="96B87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90249E"/>
    <w:multiLevelType w:val="hybridMultilevel"/>
    <w:tmpl w:val="86B65660"/>
    <w:lvl w:ilvl="0" w:tplc="FB56A5E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A72666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7402730"/>
    <w:multiLevelType w:val="hybridMultilevel"/>
    <w:tmpl w:val="CE80B878"/>
    <w:lvl w:ilvl="0" w:tplc="1DC8EA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L_Times New Roman" w:eastAsia="Times New Roman" w:hAnsi="SL_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43">
    <w:nsid w:val="7AA967D5"/>
    <w:multiLevelType w:val="hybridMultilevel"/>
    <w:tmpl w:val="463CD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93570A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C90B66"/>
    <w:multiLevelType w:val="hybridMultilevel"/>
    <w:tmpl w:val="E32457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33"/>
  </w:num>
  <w:num w:numId="3">
    <w:abstractNumId w:val="18"/>
  </w:num>
  <w:num w:numId="4">
    <w:abstractNumId w:val="19"/>
  </w:num>
  <w:num w:numId="5">
    <w:abstractNumId w:val="29"/>
  </w:num>
  <w:num w:numId="6">
    <w:abstractNumId w:val="39"/>
  </w:num>
  <w:num w:numId="7">
    <w:abstractNumId w:val="23"/>
  </w:num>
  <w:num w:numId="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4"/>
  </w:num>
  <w:num w:numId="11">
    <w:abstractNumId w:val="38"/>
  </w:num>
  <w:num w:numId="12">
    <w:abstractNumId w:val="4"/>
  </w:num>
  <w:num w:numId="13">
    <w:abstractNumId w:val="28"/>
  </w:num>
  <w:num w:numId="14">
    <w:abstractNumId w:val="1"/>
  </w:num>
  <w:num w:numId="15">
    <w:abstractNumId w:val="22"/>
  </w:num>
  <w:num w:numId="16">
    <w:abstractNumId w:val="16"/>
  </w:num>
  <w:num w:numId="17">
    <w:abstractNumId w:val="12"/>
  </w:num>
  <w:num w:numId="18">
    <w:abstractNumId w:val="37"/>
  </w:num>
  <w:num w:numId="19">
    <w:abstractNumId w:val="8"/>
  </w:num>
  <w:num w:numId="20">
    <w:abstractNumId w:val="13"/>
  </w:num>
  <w:num w:numId="21">
    <w:abstractNumId w:val="45"/>
  </w:num>
  <w:num w:numId="22">
    <w:abstractNumId w:val="26"/>
  </w:num>
  <w:num w:numId="23">
    <w:abstractNumId w:val="36"/>
  </w:num>
  <w:num w:numId="24">
    <w:abstractNumId w:val="2"/>
  </w:num>
  <w:num w:numId="25">
    <w:abstractNumId w:val="15"/>
  </w:num>
  <w:num w:numId="26">
    <w:abstractNumId w:val="17"/>
  </w:num>
  <w:num w:numId="27">
    <w:abstractNumId w:val="11"/>
  </w:num>
  <w:num w:numId="28">
    <w:abstractNumId w:val="5"/>
  </w:num>
  <w:num w:numId="29">
    <w:abstractNumId w:val="21"/>
  </w:num>
  <w:num w:numId="30">
    <w:abstractNumId w:val="41"/>
  </w:num>
  <w:num w:numId="31">
    <w:abstractNumId w:val="0"/>
  </w:num>
  <w:num w:numId="32">
    <w:abstractNumId w:val="35"/>
  </w:num>
  <w:num w:numId="33">
    <w:abstractNumId w:val="31"/>
  </w:num>
  <w:num w:numId="34">
    <w:abstractNumId w:val="34"/>
  </w:num>
  <w:num w:numId="35">
    <w:abstractNumId w:val="27"/>
  </w:num>
  <w:num w:numId="36">
    <w:abstractNumId w:val="9"/>
  </w:num>
  <w:num w:numId="37">
    <w:abstractNumId w:val="20"/>
  </w:num>
  <w:num w:numId="38">
    <w:abstractNumId w:val="7"/>
  </w:num>
  <w:num w:numId="39">
    <w:abstractNumId w:val="3"/>
  </w:num>
  <w:num w:numId="40">
    <w:abstractNumId w:val="44"/>
  </w:num>
  <w:num w:numId="41">
    <w:abstractNumId w:val="6"/>
  </w:num>
  <w:num w:numId="42">
    <w:abstractNumId w:val="32"/>
  </w:num>
  <w:num w:numId="43">
    <w:abstractNumId w:val="43"/>
  </w:num>
  <w:num w:numId="44">
    <w:abstractNumId w:val="40"/>
  </w:num>
  <w:num w:numId="45">
    <w:abstractNumId w:val="24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EBE"/>
    <w:rsid w:val="000F1278"/>
    <w:rsid w:val="001C6D3D"/>
    <w:rsid w:val="00255F7F"/>
    <w:rsid w:val="00321C46"/>
    <w:rsid w:val="00425EBE"/>
    <w:rsid w:val="004412DF"/>
    <w:rsid w:val="004F336D"/>
    <w:rsid w:val="0088196C"/>
    <w:rsid w:val="00C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F336D"/>
    <w:pPr>
      <w:spacing w:after="0" w:line="240" w:lineRule="auto"/>
      <w:ind w:left="720" w:firstLine="1814"/>
      <w:jc w:val="both"/>
    </w:pPr>
    <w:rPr>
      <w:rFonts w:ascii="Calibri" w:eastAsia="Calibri" w:hAnsi="Calibri" w:cs="Calibri"/>
    </w:rPr>
  </w:style>
  <w:style w:type="paragraph" w:styleId="a4">
    <w:name w:val="footnote text"/>
    <w:basedOn w:val="a"/>
    <w:link w:val="a5"/>
    <w:uiPriority w:val="99"/>
    <w:semiHidden/>
    <w:rsid w:val="004F336D"/>
    <w:pPr>
      <w:spacing w:after="0" w:line="240" w:lineRule="auto"/>
      <w:ind w:left="357" w:firstLine="1814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F336D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rsid w:val="004F336D"/>
    <w:rPr>
      <w:vertAlign w:val="superscript"/>
    </w:rPr>
  </w:style>
  <w:style w:type="paragraph" w:styleId="a7">
    <w:name w:val="header"/>
    <w:basedOn w:val="a"/>
    <w:link w:val="a8"/>
    <w:uiPriority w:val="99"/>
    <w:rsid w:val="004F33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8">
    <w:name w:val="Верхний колонтитул Знак"/>
    <w:basedOn w:val="a0"/>
    <w:link w:val="a7"/>
    <w:uiPriority w:val="99"/>
    <w:rsid w:val="004F336D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rsid w:val="004F33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a">
    <w:name w:val="Нижний колонтитул Знак"/>
    <w:basedOn w:val="a0"/>
    <w:link w:val="a9"/>
    <w:uiPriority w:val="99"/>
    <w:rsid w:val="004F336D"/>
    <w:rPr>
      <w:rFonts w:ascii="Calibri" w:eastAsia="Calibri" w:hAnsi="Calibri" w:cs="Calibri"/>
    </w:rPr>
  </w:style>
  <w:style w:type="character" w:styleId="ab">
    <w:name w:val="Strong"/>
    <w:basedOn w:val="a0"/>
    <w:uiPriority w:val="99"/>
    <w:qFormat/>
    <w:rsid w:val="004F336D"/>
    <w:rPr>
      <w:b/>
      <w:bCs/>
    </w:rPr>
  </w:style>
  <w:style w:type="character" w:customStyle="1" w:styleId="ac">
    <w:name w:val="Текст выноски Знак"/>
    <w:basedOn w:val="a0"/>
    <w:link w:val="ad"/>
    <w:uiPriority w:val="99"/>
    <w:semiHidden/>
    <w:locked/>
    <w:rsid w:val="004F336D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rsid w:val="004F3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4F336D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locked/>
    <w:rsid w:val="004F336D"/>
    <w:rPr>
      <w:rFonts w:ascii="Times New Roman" w:hAnsi="Times New Roman" w:cs="Times New Roman"/>
      <w:sz w:val="2"/>
      <w:szCs w:val="2"/>
      <w:lang w:val="ru-RU" w:eastAsia="en-US"/>
    </w:rPr>
  </w:style>
  <w:style w:type="table" w:styleId="ae">
    <w:name w:val="Table Grid"/>
    <w:basedOn w:val="a1"/>
    <w:uiPriority w:val="99"/>
    <w:rsid w:val="004F336D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4F33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4F336D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4F336D"/>
    <w:rPr>
      <w:b/>
      <w:bCs/>
    </w:rPr>
  </w:style>
  <w:style w:type="paragraph" w:styleId="af">
    <w:name w:val="Body Text Indent"/>
    <w:basedOn w:val="a"/>
    <w:link w:val="af0"/>
    <w:uiPriority w:val="99"/>
    <w:rsid w:val="004F336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rsid w:val="004F336D"/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paragraph" w:styleId="af1">
    <w:name w:val="Body Text"/>
    <w:basedOn w:val="a"/>
    <w:link w:val="af2"/>
    <w:uiPriority w:val="99"/>
    <w:rsid w:val="004F336D"/>
    <w:pPr>
      <w:spacing w:after="120"/>
    </w:pPr>
    <w:rPr>
      <w:rFonts w:ascii="Calibri" w:eastAsia="Calibri" w:hAnsi="Calibri" w:cs="Calibri"/>
    </w:rPr>
  </w:style>
  <w:style w:type="character" w:customStyle="1" w:styleId="af2">
    <w:name w:val="Основной текст Знак"/>
    <w:basedOn w:val="a0"/>
    <w:link w:val="af1"/>
    <w:uiPriority w:val="99"/>
    <w:rsid w:val="004F336D"/>
    <w:rPr>
      <w:rFonts w:ascii="Calibri" w:eastAsia="Calibri" w:hAnsi="Calibri" w:cs="Calibri"/>
    </w:rPr>
  </w:style>
  <w:style w:type="paragraph" w:styleId="af3">
    <w:name w:val="Normal (Web)"/>
    <w:basedOn w:val="a"/>
    <w:uiPriority w:val="99"/>
    <w:rsid w:val="004F3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F336D"/>
    <w:pPr>
      <w:spacing w:after="0" w:line="240" w:lineRule="auto"/>
      <w:ind w:left="720" w:firstLine="1814"/>
      <w:jc w:val="both"/>
    </w:pPr>
    <w:rPr>
      <w:rFonts w:ascii="Calibri" w:eastAsia="Calibri" w:hAnsi="Calibri" w:cs="Calibri"/>
    </w:rPr>
  </w:style>
  <w:style w:type="paragraph" w:styleId="a4">
    <w:name w:val="footnote text"/>
    <w:basedOn w:val="a"/>
    <w:link w:val="a5"/>
    <w:uiPriority w:val="99"/>
    <w:semiHidden/>
    <w:rsid w:val="004F336D"/>
    <w:pPr>
      <w:spacing w:after="0" w:line="240" w:lineRule="auto"/>
      <w:ind w:left="357" w:firstLine="1814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F336D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rsid w:val="004F336D"/>
    <w:rPr>
      <w:vertAlign w:val="superscript"/>
    </w:rPr>
  </w:style>
  <w:style w:type="paragraph" w:styleId="a7">
    <w:name w:val="header"/>
    <w:basedOn w:val="a"/>
    <w:link w:val="a8"/>
    <w:uiPriority w:val="99"/>
    <w:rsid w:val="004F33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8">
    <w:name w:val="Верхний колонтитул Знак"/>
    <w:basedOn w:val="a0"/>
    <w:link w:val="a7"/>
    <w:uiPriority w:val="99"/>
    <w:rsid w:val="004F336D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rsid w:val="004F33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a">
    <w:name w:val="Нижний колонтитул Знак"/>
    <w:basedOn w:val="a0"/>
    <w:link w:val="a9"/>
    <w:uiPriority w:val="99"/>
    <w:rsid w:val="004F336D"/>
    <w:rPr>
      <w:rFonts w:ascii="Calibri" w:eastAsia="Calibri" w:hAnsi="Calibri" w:cs="Calibri"/>
    </w:rPr>
  </w:style>
  <w:style w:type="character" w:styleId="ab">
    <w:name w:val="Strong"/>
    <w:basedOn w:val="a0"/>
    <w:uiPriority w:val="99"/>
    <w:qFormat/>
    <w:rsid w:val="004F336D"/>
    <w:rPr>
      <w:b/>
      <w:bCs/>
    </w:rPr>
  </w:style>
  <w:style w:type="character" w:customStyle="1" w:styleId="ac">
    <w:name w:val="Текст выноски Знак"/>
    <w:basedOn w:val="a0"/>
    <w:link w:val="ad"/>
    <w:uiPriority w:val="99"/>
    <w:semiHidden/>
    <w:locked/>
    <w:rsid w:val="004F336D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rsid w:val="004F3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4F336D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locked/>
    <w:rsid w:val="004F336D"/>
    <w:rPr>
      <w:rFonts w:ascii="Times New Roman" w:hAnsi="Times New Roman" w:cs="Times New Roman"/>
      <w:sz w:val="2"/>
      <w:szCs w:val="2"/>
      <w:lang w:val="ru-RU" w:eastAsia="en-US"/>
    </w:rPr>
  </w:style>
  <w:style w:type="table" w:styleId="ae">
    <w:name w:val="Table Grid"/>
    <w:basedOn w:val="a1"/>
    <w:uiPriority w:val="99"/>
    <w:rsid w:val="004F336D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4F33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4F336D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4F336D"/>
    <w:rPr>
      <w:b/>
      <w:bCs/>
    </w:rPr>
  </w:style>
  <w:style w:type="paragraph" w:styleId="af">
    <w:name w:val="Body Text Indent"/>
    <w:basedOn w:val="a"/>
    <w:link w:val="af0"/>
    <w:uiPriority w:val="99"/>
    <w:rsid w:val="004F336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rsid w:val="004F336D"/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paragraph" w:styleId="af1">
    <w:name w:val="Body Text"/>
    <w:basedOn w:val="a"/>
    <w:link w:val="af2"/>
    <w:uiPriority w:val="99"/>
    <w:rsid w:val="004F336D"/>
    <w:pPr>
      <w:spacing w:after="120"/>
    </w:pPr>
    <w:rPr>
      <w:rFonts w:ascii="Calibri" w:eastAsia="Calibri" w:hAnsi="Calibri" w:cs="Calibri"/>
    </w:rPr>
  </w:style>
  <w:style w:type="character" w:customStyle="1" w:styleId="af2">
    <w:name w:val="Основной текст Знак"/>
    <w:basedOn w:val="a0"/>
    <w:link w:val="af1"/>
    <w:uiPriority w:val="99"/>
    <w:rsid w:val="004F336D"/>
    <w:rPr>
      <w:rFonts w:ascii="Calibri" w:eastAsia="Calibri" w:hAnsi="Calibri" w:cs="Calibri"/>
    </w:rPr>
  </w:style>
  <w:style w:type="paragraph" w:styleId="af3">
    <w:name w:val="Normal (Web)"/>
    <w:basedOn w:val="a"/>
    <w:uiPriority w:val="99"/>
    <w:rsid w:val="004F3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12</Pages>
  <Words>5161</Words>
  <Characters>29423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</dc:creator>
  <cp:lastModifiedBy>ASUS</cp:lastModifiedBy>
  <cp:revision>7</cp:revision>
  <dcterms:created xsi:type="dcterms:W3CDTF">2020-01-29T08:05:00Z</dcterms:created>
  <dcterms:modified xsi:type="dcterms:W3CDTF">2020-02-15T08:41:00Z</dcterms:modified>
</cp:coreProperties>
</file>